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89D" w:rsidRPr="008E189D" w:rsidRDefault="008E189D" w:rsidP="00D50036">
      <w:pPr>
        <w:ind w:left="0"/>
        <w:jc w:val="center"/>
        <w:rPr>
          <w:sz w:val="40"/>
          <w:szCs w:val="40"/>
        </w:rPr>
      </w:pPr>
      <w:r w:rsidRPr="008E189D">
        <w:rPr>
          <w:noProof/>
          <w:sz w:val="40"/>
          <w:szCs w:val="40"/>
          <w:lang w:eastAsia="en-GB"/>
        </w:rPr>
        <w:drawing>
          <wp:inline distT="0" distB="0" distL="0" distR="0">
            <wp:extent cx="2581275" cy="1057177"/>
            <wp:effectExtent l="19050" t="0" r="9525" b="0"/>
            <wp:docPr id="1"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81275" cy="1057177"/>
                    </a:xfrm>
                    <a:prstGeom prst="rect">
                      <a:avLst/>
                    </a:prstGeom>
                    <a:noFill/>
                    <a:ln w="9525">
                      <a:noFill/>
                      <a:miter lim="800000"/>
                      <a:headEnd/>
                      <a:tailEnd/>
                    </a:ln>
                  </pic:spPr>
                </pic:pic>
              </a:graphicData>
            </a:graphic>
          </wp:inline>
        </w:drawing>
      </w:r>
    </w:p>
    <w:p w:rsidR="008E189D" w:rsidRDefault="008E189D" w:rsidP="00D50036">
      <w:pPr>
        <w:ind w:left="0"/>
        <w:jc w:val="center"/>
        <w:rPr>
          <w:b/>
          <w:sz w:val="40"/>
          <w:szCs w:val="40"/>
          <w:u w:val="single"/>
        </w:rPr>
      </w:pPr>
    </w:p>
    <w:p w:rsidR="00696B92" w:rsidRPr="00D50036" w:rsidRDefault="00D50036" w:rsidP="00D50036">
      <w:pPr>
        <w:ind w:left="0"/>
        <w:jc w:val="center"/>
        <w:rPr>
          <w:b/>
          <w:sz w:val="40"/>
          <w:szCs w:val="40"/>
          <w:u w:val="single"/>
        </w:rPr>
      </w:pPr>
      <w:r w:rsidRPr="00D50036">
        <w:rPr>
          <w:b/>
          <w:sz w:val="40"/>
          <w:szCs w:val="40"/>
          <w:u w:val="single"/>
        </w:rPr>
        <w:t xml:space="preserve">Stepping Stones </w:t>
      </w:r>
      <w:r w:rsidR="007C7201">
        <w:rPr>
          <w:b/>
          <w:sz w:val="40"/>
          <w:szCs w:val="40"/>
          <w:u w:val="single"/>
        </w:rPr>
        <w:t>Preschool</w:t>
      </w:r>
    </w:p>
    <w:p w:rsidR="00D50036" w:rsidRDefault="00D50036" w:rsidP="00D50036">
      <w:pPr>
        <w:ind w:left="0"/>
        <w:jc w:val="center"/>
        <w:rPr>
          <w:b/>
          <w:sz w:val="40"/>
          <w:szCs w:val="40"/>
          <w:u w:val="single"/>
        </w:rPr>
      </w:pPr>
      <w:r w:rsidRPr="00D50036">
        <w:rPr>
          <w:b/>
          <w:sz w:val="40"/>
          <w:szCs w:val="40"/>
          <w:u w:val="single"/>
        </w:rPr>
        <w:t>Safe Guarding and Promoting Children’s Welfare, Policy and Procedure</w:t>
      </w:r>
    </w:p>
    <w:p w:rsidR="008E189D" w:rsidRDefault="008E189D" w:rsidP="00D50036">
      <w:pPr>
        <w:ind w:left="0"/>
        <w:rPr>
          <w:b/>
          <w:sz w:val="40"/>
          <w:szCs w:val="40"/>
          <w:u w:val="single"/>
        </w:rPr>
      </w:pPr>
    </w:p>
    <w:p w:rsidR="00D50036" w:rsidRDefault="00FC7FD6" w:rsidP="00D50036">
      <w:pPr>
        <w:ind w:left="0"/>
        <w:rPr>
          <w:sz w:val="28"/>
          <w:szCs w:val="28"/>
        </w:rPr>
      </w:pPr>
      <w:r>
        <w:rPr>
          <w:sz w:val="28"/>
          <w:szCs w:val="28"/>
        </w:rPr>
        <w:t>The Children Act 1989, The Children Act 2004</w:t>
      </w:r>
      <w:r w:rsidR="008C78CF">
        <w:rPr>
          <w:sz w:val="28"/>
          <w:szCs w:val="28"/>
        </w:rPr>
        <w:t xml:space="preserve"> and 2006</w:t>
      </w:r>
      <w:r>
        <w:rPr>
          <w:sz w:val="28"/>
          <w:szCs w:val="28"/>
        </w:rPr>
        <w:t>, Vulnerable Groups Act 2006</w:t>
      </w:r>
      <w:r w:rsidR="0068707E">
        <w:rPr>
          <w:sz w:val="28"/>
          <w:szCs w:val="28"/>
        </w:rPr>
        <w:t>, Working Together to Safeguard Children 2015 and the Prevent Duty guidance 2015</w:t>
      </w:r>
      <w:r>
        <w:rPr>
          <w:sz w:val="28"/>
          <w:szCs w:val="28"/>
        </w:rPr>
        <w:t xml:space="preserve"> place</w:t>
      </w:r>
      <w:r w:rsidR="00D50036">
        <w:rPr>
          <w:sz w:val="28"/>
          <w:szCs w:val="28"/>
        </w:rPr>
        <w:t xml:space="preserve"> a statutory duty on key people a</w:t>
      </w:r>
      <w:r w:rsidR="00DA37BD">
        <w:rPr>
          <w:sz w:val="28"/>
          <w:szCs w:val="28"/>
        </w:rPr>
        <w:t>nd settings</w:t>
      </w:r>
      <w:r w:rsidR="00D50036">
        <w:rPr>
          <w:sz w:val="28"/>
          <w:szCs w:val="28"/>
        </w:rPr>
        <w:t xml:space="preserve"> to make arrangements to safeguard and promote the welfare of children.  Abuse and neglect are forms of maltreatment of a child.  Somebody may abuse or neglect a child by inflicting harm, or by failing to act to prevent harm.  Children may be abused in a </w:t>
      </w:r>
      <w:r w:rsidR="0068707E">
        <w:rPr>
          <w:sz w:val="28"/>
          <w:szCs w:val="28"/>
        </w:rPr>
        <w:t xml:space="preserve">family, </w:t>
      </w:r>
      <w:r w:rsidR="00D50036">
        <w:rPr>
          <w:sz w:val="28"/>
          <w:szCs w:val="28"/>
        </w:rPr>
        <w:t>in an institutional or community setting, by those known to them or more rarely by a stranger.  They may be abused by an adult or adults, or another child or children</w:t>
      </w:r>
      <w:r>
        <w:rPr>
          <w:sz w:val="28"/>
          <w:szCs w:val="28"/>
        </w:rPr>
        <w:t xml:space="preserve"> including via electronic media</w:t>
      </w:r>
      <w:r w:rsidR="00D50036">
        <w:rPr>
          <w:sz w:val="28"/>
          <w:szCs w:val="28"/>
        </w:rPr>
        <w:t>.</w:t>
      </w:r>
      <w:r w:rsidR="007C7201">
        <w:rPr>
          <w:sz w:val="28"/>
          <w:szCs w:val="28"/>
        </w:rPr>
        <w:t xml:space="preserve">  Stepping Stones preschool</w:t>
      </w:r>
      <w:r>
        <w:rPr>
          <w:sz w:val="28"/>
          <w:szCs w:val="28"/>
        </w:rPr>
        <w:t xml:space="preserve"> is committed to safeguarding children.</w:t>
      </w:r>
    </w:p>
    <w:p w:rsidR="00D50036" w:rsidRDefault="00D50036" w:rsidP="00D50036">
      <w:pPr>
        <w:ind w:left="0"/>
        <w:rPr>
          <w:sz w:val="28"/>
          <w:szCs w:val="28"/>
        </w:rPr>
      </w:pPr>
    </w:p>
    <w:p w:rsidR="00D50036" w:rsidRPr="008E189D" w:rsidRDefault="00D50036" w:rsidP="00D50036">
      <w:pPr>
        <w:ind w:left="0"/>
        <w:rPr>
          <w:b/>
          <w:sz w:val="32"/>
          <w:szCs w:val="32"/>
        </w:rPr>
      </w:pPr>
      <w:r w:rsidRPr="008E189D">
        <w:rPr>
          <w:b/>
          <w:sz w:val="32"/>
          <w:szCs w:val="32"/>
        </w:rPr>
        <w:t>Child abuse is the term used when an adult harms a child or a young person under the age of 18</w:t>
      </w:r>
    </w:p>
    <w:p w:rsidR="00D50036" w:rsidRDefault="00D50036" w:rsidP="00D50036">
      <w:pPr>
        <w:ind w:left="0"/>
        <w:rPr>
          <w:b/>
          <w:sz w:val="28"/>
          <w:szCs w:val="28"/>
        </w:rPr>
      </w:pPr>
    </w:p>
    <w:p w:rsidR="009B3A65" w:rsidRDefault="006E7F43" w:rsidP="00D50036">
      <w:pPr>
        <w:ind w:left="0"/>
        <w:rPr>
          <w:sz w:val="28"/>
          <w:szCs w:val="28"/>
        </w:rPr>
      </w:pPr>
      <w:r>
        <w:rPr>
          <w:sz w:val="28"/>
          <w:szCs w:val="28"/>
        </w:rPr>
        <w:t>Child abuse can take many</w:t>
      </w:r>
      <w:r w:rsidR="00D50036">
        <w:rPr>
          <w:sz w:val="28"/>
          <w:szCs w:val="28"/>
        </w:rPr>
        <w:t xml:space="preserve"> forms, all of which can cause long term damage to a child.  </w:t>
      </w:r>
      <w:r w:rsidR="009B3A65">
        <w:rPr>
          <w:sz w:val="28"/>
          <w:szCs w:val="28"/>
        </w:rPr>
        <w:t xml:space="preserve">All practitioners are made aware that abuse does occur in our society and are trained in the recognition and reporting systems. Our primary responsibility is the welfare and </w:t>
      </w:r>
      <w:r w:rsidR="00D40DC2">
        <w:rPr>
          <w:sz w:val="28"/>
          <w:szCs w:val="28"/>
        </w:rPr>
        <w:t>wellbeing</w:t>
      </w:r>
      <w:r w:rsidR="009B3A65">
        <w:rPr>
          <w:sz w:val="28"/>
          <w:szCs w:val="28"/>
        </w:rPr>
        <w:t xml:space="preserve"> of all the children in our care and we will act to protect them.</w:t>
      </w:r>
      <w:r w:rsidR="00FC7FD6">
        <w:rPr>
          <w:sz w:val="28"/>
          <w:szCs w:val="28"/>
        </w:rPr>
        <w:t xml:space="preserve">  This policy applied to all children, staff, committee member, volunteer, student and parents who used the setting.</w:t>
      </w:r>
    </w:p>
    <w:p w:rsidR="009B3A65" w:rsidRDefault="009B3A65" w:rsidP="00D50036">
      <w:pPr>
        <w:ind w:left="0"/>
        <w:rPr>
          <w:sz w:val="28"/>
          <w:szCs w:val="28"/>
        </w:rPr>
      </w:pPr>
    </w:p>
    <w:p w:rsidR="002F6569" w:rsidRDefault="00A1702D" w:rsidP="002F6569">
      <w:pPr>
        <w:ind w:left="0"/>
        <w:rPr>
          <w:sz w:val="28"/>
          <w:szCs w:val="28"/>
        </w:rPr>
      </w:pPr>
      <w:r>
        <w:rPr>
          <w:b/>
          <w:sz w:val="32"/>
          <w:szCs w:val="32"/>
          <w:u w:val="single"/>
        </w:rPr>
        <w:t>Categories</w:t>
      </w:r>
      <w:r w:rsidR="00270043" w:rsidRPr="00DA37BD">
        <w:rPr>
          <w:b/>
          <w:sz w:val="32"/>
          <w:szCs w:val="32"/>
          <w:u w:val="single"/>
        </w:rPr>
        <w:t xml:space="preserve"> of abu</w:t>
      </w:r>
      <w:r w:rsidR="009B3A65">
        <w:rPr>
          <w:b/>
          <w:sz w:val="32"/>
          <w:szCs w:val="32"/>
          <w:u w:val="single"/>
        </w:rPr>
        <w:t>se</w:t>
      </w:r>
    </w:p>
    <w:p w:rsidR="009B3A65" w:rsidRPr="00A1702D" w:rsidRDefault="009B3A65" w:rsidP="002F6569">
      <w:pPr>
        <w:ind w:left="0"/>
        <w:rPr>
          <w:rFonts w:cstheme="minorHAnsi"/>
          <w:sz w:val="32"/>
          <w:szCs w:val="32"/>
          <w:u w:val="single"/>
        </w:rPr>
      </w:pPr>
      <w:r w:rsidRPr="00A1702D">
        <w:rPr>
          <w:rFonts w:cstheme="minorHAnsi"/>
          <w:b/>
          <w:bCs/>
          <w:sz w:val="32"/>
          <w:szCs w:val="32"/>
          <w:u w:val="single"/>
        </w:rPr>
        <w:t>Physical Abuse</w:t>
      </w:r>
    </w:p>
    <w:p w:rsidR="008B53E4" w:rsidRDefault="009B3A65" w:rsidP="008B53E4">
      <w:pPr>
        <w:autoSpaceDE w:val="0"/>
        <w:autoSpaceDN w:val="0"/>
        <w:adjustRightInd w:val="0"/>
        <w:ind w:left="0"/>
        <w:rPr>
          <w:rFonts w:cstheme="minorHAnsi"/>
          <w:sz w:val="28"/>
          <w:szCs w:val="28"/>
        </w:rPr>
      </w:pPr>
      <w:r w:rsidRPr="002F6569">
        <w:rPr>
          <w:rFonts w:cstheme="minorHAnsi"/>
          <w:sz w:val="28"/>
          <w:szCs w:val="28"/>
        </w:rPr>
        <w:t>Action will be tak</w:t>
      </w:r>
      <w:r w:rsidR="002F6569" w:rsidRPr="002F6569">
        <w:rPr>
          <w:rFonts w:cstheme="minorHAnsi"/>
          <w:sz w:val="28"/>
          <w:szCs w:val="28"/>
        </w:rPr>
        <w:t>en</w:t>
      </w:r>
      <w:r w:rsidR="00A1702D">
        <w:rPr>
          <w:rFonts w:cstheme="minorHAnsi"/>
          <w:sz w:val="28"/>
          <w:szCs w:val="28"/>
        </w:rPr>
        <w:t xml:space="preserve"> if </w:t>
      </w:r>
      <w:r w:rsidR="00C863F7">
        <w:rPr>
          <w:rFonts w:cstheme="minorHAnsi"/>
          <w:sz w:val="28"/>
          <w:szCs w:val="28"/>
        </w:rPr>
        <w:t xml:space="preserve">a staff member </w:t>
      </w:r>
      <w:r w:rsidR="00C863F7" w:rsidRPr="002F6569">
        <w:rPr>
          <w:rFonts w:cstheme="minorHAnsi"/>
          <w:sz w:val="28"/>
          <w:szCs w:val="28"/>
        </w:rPr>
        <w:t>has</w:t>
      </w:r>
      <w:r w:rsidRPr="002F6569">
        <w:rPr>
          <w:rFonts w:cstheme="minorHAnsi"/>
          <w:sz w:val="28"/>
          <w:szCs w:val="28"/>
        </w:rPr>
        <w:t xml:space="preserve"> reason to believe that </w:t>
      </w:r>
      <w:r w:rsidR="002F6569" w:rsidRPr="002F6569">
        <w:rPr>
          <w:rFonts w:cstheme="minorHAnsi"/>
          <w:sz w:val="28"/>
          <w:szCs w:val="28"/>
        </w:rPr>
        <w:t>a child has been physically injured</w:t>
      </w:r>
      <w:r w:rsidRPr="002F6569">
        <w:rPr>
          <w:rFonts w:cstheme="minorHAnsi"/>
          <w:sz w:val="28"/>
          <w:szCs w:val="28"/>
        </w:rPr>
        <w:t>, including deliberate poisoning, where there is a definite</w:t>
      </w:r>
      <w:r w:rsidR="00641992">
        <w:rPr>
          <w:rFonts w:cstheme="minorHAnsi"/>
          <w:sz w:val="28"/>
          <w:szCs w:val="28"/>
        </w:rPr>
        <w:t xml:space="preserve"> </w:t>
      </w:r>
      <w:r w:rsidRPr="002F6569">
        <w:rPr>
          <w:rFonts w:cstheme="minorHAnsi"/>
          <w:sz w:val="28"/>
          <w:szCs w:val="28"/>
        </w:rPr>
        <w:t>knowledge, or reasonable suspicion that the injury was inflicted or knowingly not preven</w:t>
      </w:r>
      <w:r w:rsidR="002F6569" w:rsidRPr="002F6569">
        <w:rPr>
          <w:rFonts w:cstheme="minorHAnsi"/>
          <w:sz w:val="28"/>
          <w:szCs w:val="28"/>
        </w:rPr>
        <w:t>ted</w:t>
      </w:r>
      <w:r w:rsidR="00A1702D">
        <w:rPr>
          <w:rFonts w:cstheme="minorHAnsi"/>
          <w:sz w:val="28"/>
          <w:szCs w:val="28"/>
        </w:rPr>
        <w:t>.</w:t>
      </w:r>
    </w:p>
    <w:p w:rsidR="00AF65B4" w:rsidRDefault="00AF65B4" w:rsidP="008B53E4">
      <w:pPr>
        <w:autoSpaceDE w:val="0"/>
        <w:autoSpaceDN w:val="0"/>
        <w:adjustRightInd w:val="0"/>
        <w:ind w:left="0"/>
        <w:rPr>
          <w:rFonts w:cstheme="minorHAnsi"/>
          <w:b/>
          <w:sz w:val="32"/>
          <w:szCs w:val="32"/>
        </w:rPr>
      </w:pPr>
    </w:p>
    <w:p w:rsidR="00A1702D" w:rsidRDefault="00A1702D" w:rsidP="008B53E4">
      <w:pPr>
        <w:autoSpaceDE w:val="0"/>
        <w:autoSpaceDN w:val="0"/>
        <w:adjustRightInd w:val="0"/>
        <w:ind w:left="0"/>
        <w:rPr>
          <w:rFonts w:cstheme="minorHAnsi"/>
          <w:b/>
          <w:sz w:val="32"/>
          <w:szCs w:val="32"/>
        </w:rPr>
      </w:pPr>
      <w:r w:rsidRPr="00A1702D">
        <w:rPr>
          <w:rFonts w:cstheme="minorHAnsi"/>
          <w:b/>
          <w:sz w:val="32"/>
          <w:szCs w:val="32"/>
        </w:rPr>
        <w:lastRenderedPageBreak/>
        <w:t xml:space="preserve">Indicators of </w:t>
      </w:r>
      <w:r w:rsidR="005149DC">
        <w:rPr>
          <w:rFonts w:cstheme="minorHAnsi"/>
          <w:b/>
          <w:sz w:val="32"/>
          <w:szCs w:val="32"/>
        </w:rPr>
        <w:t xml:space="preserve">physical </w:t>
      </w:r>
      <w:r w:rsidRPr="00A1702D">
        <w:rPr>
          <w:rFonts w:cstheme="minorHAnsi"/>
          <w:b/>
          <w:sz w:val="32"/>
          <w:szCs w:val="32"/>
        </w:rPr>
        <w:t>abuse</w:t>
      </w:r>
    </w:p>
    <w:p w:rsidR="00AF65B4" w:rsidRPr="008C5105" w:rsidRDefault="00AF65B4" w:rsidP="008B53E4">
      <w:pPr>
        <w:autoSpaceDE w:val="0"/>
        <w:autoSpaceDN w:val="0"/>
        <w:adjustRightInd w:val="0"/>
        <w:ind w:left="0"/>
        <w:rPr>
          <w:rFonts w:cstheme="minorHAnsi"/>
          <w:sz w:val="28"/>
          <w:szCs w:val="28"/>
        </w:rPr>
      </w:pPr>
    </w:p>
    <w:p w:rsidR="002F6569" w:rsidRPr="00270043" w:rsidRDefault="002F6569" w:rsidP="002F6569">
      <w:pPr>
        <w:pStyle w:val="ListParagraph"/>
        <w:numPr>
          <w:ilvl w:val="0"/>
          <w:numId w:val="3"/>
        </w:numPr>
        <w:rPr>
          <w:rFonts w:cstheme="minorHAnsi"/>
          <w:sz w:val="28"/>
          <w:szCs w:val="28"/>
        </w:rPr>
      </w:pPr>
      <w:r w:rsidRPr="00270043">
        <w:rPr>
          <w:rFonts w:cstheme="minorHAnsi"/>
          <w:sz w:val="28"/>
          <w:szCs w:val="28"/>
        </w:rPr>
        <w:t>Children seem afraid of parents or carers</w:t>
      </w:r>
    </w:p>
    <w:p w:rsidR="002F6569" w:rsidRPr="00270043" w:rsidRDefault="002F6569" w:rsidP="002F6569">
      <w:pPr>
        <w:numPr>
          <w:ilvl w:val="0"/>
          <w:numId w:val="3"/>
        </w:numPr>
        <w:rPr>
          <w:rFonts w:ascii="Calibri" w:eastAsia="Calibri" w:hAnsi="Calibri" w:cs="Calibri"/>
          <w:sz w:val="28"/>
          <w:szCs w:val="28"/>
          <w:lang w:val="en-US"/>
        </w:rPr>
      </w:pPr>
      <w:r w:rsidRPr="00270043">
        <w:rPr>
          <w:rFonts w:cstheme="minorHAnsi"/>
          <w:sz w:val="28"/>
          <w:szCs w:val="28"/>
        </w:rPr>
        <w:t>Have</w:t>
      </w:r>
      <w:r w:rsidRPr="00270043">
        <w:rPr>
          <w:rFonts w:cstheme="minorHAnsi"/>
          <w:sz w:val="28"/>
          <w:szCs w:val="28"/>
          <w:lang w:val="en-US"/>
        </w:rPr>
        <w:t xml:space="preserve"> b</w:t>
      </w:r>
      <w:r w:rsidRPr="00270043">
        <w:rPr>
          <w:rFonts w:ascii="Calibri" w:eastAsia="Calibri" w:hAnsi="Calibri" w:cs="Calibri"/>
          <w:sz w:val="28"/>
          <w:szCs w:val="28"/>
          <w:lang w:val="en-US"/>
        </w:rPr>
        <w:t>ruises, black eyes, or injuries that cannot be explained convincingly.</w:t>
      </w:r>
    </w:p>
    <w:p w:rsidR="002F6569" w:rsidRPr="00270043" w:rsidRDefault="002F6569" w:rsidP="002F6569">
      <w:pPr>
        <w:numPr>
          <w:ilvl w:val="0"/>
          <w:numId w:val="3"/>
        </w:numPr>
        <w:rPr>
          <w:rFonts w:ascii="Calibri" w:eastAsia="Calibri" w:hAnsi="Calibri" w:cs="Calibri"/>
          <w:sz w:val="28"/>
          <w:szCs w:val="28"/>
          <w:lang w:val="en-US"/>
        </w:rPr>
      </w:pPr>
      <w:r w:rsidRPr="00270043">
        <w:rPr>
          <w:rFonts w:cstheme="minorHAnsi"/>
          <w:sz w:val="28"/>
          <w:szCs w:val="28"/>
          <w:lang w:val="en-US"/>
        </w:rPr>
        <w:t>Have u</w:t>
      </w:r>
      <w:r w:rsidRPr="00270043">
        <w:rPr>
          <w:rFonts w:ascii="Calibri" w:eastAsia="Calibri" w:hAnsi="Calibri" w:cs="Calibri"/>
          <w:sz w:val="28"/>
          <w:szCs w:val="28"/>
          <w:lang w:val="en-US"/>
        </w:rPr>
        <w:t>ntreated or inadequately treated injuries.</w:t>
      </w:r>
    </w:p>
    <w:p w:rsidR="002F6569" w:rsidRPr="00270043" w:rsidRDefault="002F6569" w:rsidP="002F6569">
      <w:pPr>
        <w:numPr>
          <w:ilvl w:val="0"/>
          <w:numId w:val="3"/>
        </w:numPr>
        <w:rPr>
          <w:rFonts w:ascii="Calibri" w:eastAsia="Calibri" w:hAnsi="Calibri" w:cs="Calibri"/>
          <w:sz w:val="28"/>
          <w:szCs w:val="28"/>
          <w:lang w:val="en-US"/>
        </w:rPr>
      </w:pPr>
      <w:r w:rsidRPr="00270043">
        <w:rPr>
          <w:rFonts w:cstheme="minorHAnsi"/>
          <w:sz w:val="28"/>
          <w:szCs w:val="28"/>
          <w:lang w:val="en-US"/>
        </w:rPr>
        <w:t>Show i</w:t>
      </w:r>
      <w:r w:rsidRPr="00270043">
        <w:rPr>
          <w:rFonts w:ascii="Calibri" w:eastAsia="Calibri" w:hAnsi="Calibri" w:cs="Calibri"/>
          <w:sz w:val="28"/>
          <w:szCs w:val="28"/>
          <w:lang w:val="en-US"/>
        </w:rPr>
        <w:t>njuries to parts of the body where accidents are unlikely to happen, such as thighs, back or abdomen</w:t>
      </w:r>
    </w:p>
    <w:p w:rsidR="002F6569" w:rsidRPr="00270043" w:rsidRDefault="002F6569" w:rsidP="002F6569">
      <w:pPr>
        <w:numPr>
          <w:ilvl w:val="0"/>
          <w:numId w:val="3"/>
        </w:numPr>
        <w:rPr>
          <w:rFonts w:ascii="Calibri" w:eastAsia="Calibri" w:hAnsi="Calibri" w:cs="Calibri"/>
          <w:sz w:val="28"/>
          <w:szCs w:val="28"/>
          <w:lang w:val="en-US"/>
        </w:rPr>
      </w:pPr>
      <w:r w:rsidRPr="00270043">
        <w:rPr>
          <w:rFonts w:cstheme="minorHAnsi"/>
          <w:sz w:val="28"/>
          <w:szCs w:val="28"/>
          <w:lang w:val="en-US"/>
        </w:rPr>
        <w:t>Have b</w:t>
      </w:r>
      <w:r w:rsidRPr="00270043">
        <w:rPr>
          <w:rFonts w:ascii="Calibri" w:eastAsia="Calibri" w:hAnsi="Calibri" w:cs="Calibri"/>
          <w:sz w:val="28"/>
          <w:szCs w:val="28"/>
          <w:lang w:val="en-US"/>
        </w:rPr>
        <w:t>ruising which looks like hand or finger marks.</w:t>
      </w:r>
    </w:p>
    <w:p w:rsidR="002F6569" w:rsidRPr="00270043" w:rsidRDefault="002F6569" w:rsidP="002F6569">
      <w:pPr>
        <w:numPr>
          <w:ilvl w:val="0"/>
          <w:numId w:val="3"/>
        </w:numPr>
        <w:rPr>
          <w:rFonts w:ascii="Calibri" w:eastAsia="Calibri" w:hAnsi="Calibri" w:cs="Calibri"/>
          <w:sz w:val="28"/>
          <w:szCs w:val="28"/>
          <w:lang w:val="en-US"/>
        </w:rPr>
      </w:pPr>
      <w:r w:rsidRPr="00270043">
        <w:rPr>
          <w:rFonts w:cstheme="minorHAnsi"/>
          <w:sz w:val="28"/>
          <w:szCs w:val="28"/>
          <w:lang w:val="en-US"/>
        </w:rPr>
        <w:t>Have cigarette burns or</w:t>
      </w:r>
      <w:r w:rsidRPr="00270043">
        <w:rPr>
          <w:rFonts w:ascii="Calibri" w:eastAsia="Calibri" w:hAnsi="Calibri" w:cs="Calibri"/>
          <w:sz w:val="28"/>
          <w:szCs w:val="28"/>
          <w:lang w:val="en-US"/>
        </w:rPr>
        <w:t xml:space="preserve"> human bites.</w:t>
      </w:r>
    </w:p>
    <w:p w:rsidR="002F6569" w:rsidRPr="0068707E" w:rsidRDefault="002F6569" w:rsidP="002F6569">
      <w:pPr>
        <w:numPr>
          <w:ilvl w:val="0"/>
          <w:numId w:val="3"/>
        </w:numPr>
        <w:rPr>
          <w:rFonts w:cstheme="minorHAnsi"/>
          <w:sz w:val="28"/>
          <w:szCs w:val="28"/>
          <w:lang w:val="en-US"/>
        </w:rPr>
      </w:pPr>
      <w:r w:rsidRPr="00270043">
        <w:rPr>
          <w:rFonts w:cstheme="minorHAnsi"/>
          <w:sz w:val="28"/>
          <w:szCs w:val="28"/>
          <w:lang w:val="en-US"/>
        </w:rPr>
        <w:t>Have s</w:t>
      </w:r>
      <w:r w:rsidRPr="00270043">
        <w:rPr>
          <w:rFonts w:ascii="Calibri" w:eastAsia="Calibri" w:hAnsi="Calibri" w:cs="Calibri"/>
          <w:sz w:val="28"/>
          <w:szCs w:val="28"/>
          <w:lang w:val="en-US"/>
        </w:rPr>
        <w:t>calds and burns.</w:t>
      </w:r>
    </w:p>
    <w:p w:rsidR="0068707E" w:rsidRPr="006E7F43" w:rsidRDefault="0068707E" w:rsidP="002F6569">
      <w:pPr>
        <w:numPr>
          <w:ilvl w:val="0"/>
          <w:numId w:val="3"/>
        </w:numPr>
        <w:rPr>
          <w:rFonts w:cstheme="minorHAnsi"/>
          <w:sz w:val="28"/>
          <w:szCs w:val="28"/>
          <w:lang w:val="en-US"/>
        </w:rPr>
      </w:pPr>
      <w:r>
        <w:rPr>
          <w:rFonts w:ascii="Calibri" w:eastAsia="Calibri" w:hAnsi="Calibri" w:cs="Calibri"/>
          <w:sz w:val="28"/>
          <w:szCs w:val="28"/>
          <w:lang w:val="en-US"/>
        </w:rPr>
        <w:t>Female Genital Mutilation or children at suspected risk of this.</w:t>
      </w:r>
    </w:p>
    <w:p w:rsidR="006E7F43" w:rsidRDefault="006E7F43" w:rsidP="002F6569">
      <w:pPr>
        <w:numPr>
          <w:ilvl w:val="0"/>
          <w:numId w:val="3"/>
        </w:numPr>
        <w:rPr>
          <w:rFonts w:cstheme="minorHAnsi"/>
          <w:sz w:val="28"/>
          <w:szCs w:val="28"/>
          <w:lang w:val="en-US"/>
        </w:rPr>
      </w:pPr>
      <w:r>
        <w:rPr>
          <w:rFonts w:ascii="Calibri" w:eastAsia="Calibri" w:hAnsi="Calibri" w:cs="Calibri"/>
          <w:sz w:val="28"/>
          <w:szCs w:val="28"/>
          <w:lang w:val="en-US"/>
        </w:rPr>
        <w:t>Injuries caused by dogs/pets</w:t>
      </w:r>
    </w:p>
    <w:p w:rsidR="009B3A65" w:rsidRDefault="009B3A65" w:rsidP="009B3A65">
      <w:pPr>
        <w:autoSpaceDE w:val="0"/>
        <w:autoSpaceDN w:val="0"/>
        <w:adjustRightInd w:val="0"/>
        <w:ind w:left="0"/>
        <w:rPr>
          <w:rFonts w:ascii="Arial" w:hAnsi="Arial" w:cs="Arial"/>
          <w:color w:val="FF0000"/>
        </w:rPr>
      </w:pPr>
    </w:p>
    <w:p w:rsidR="00FE5994" w:rsidRDefault="00A1702D" w:rsidP="00FE5994">
      <w:pPr>
        <w:autoSpaceDE w:val="0"/>
        <w:autoSpaceDN w:val="0"/>
        <w:adjustRightInd w:val="0"/>
        <w:ind w:left="0"/>
        <w:rPr>
          <w:rFonts w:cstheme="minorHAnsi"/>
          <w:b/>
          <w:sz w:val="32"/>
          <w:szCs w:val="32"/>
          <w:u w:val="single"/>
        </w:rPr>
      </w:pPr>
      <w:r w:rsidRPr="00FE5994">
        <w:rPr>
          <w:rFonts w:cstheme="minorHAnsi"/>
          <w:b/>
          <w:sz w:val="32"/>
          <w:szCs w:val="32"/>
          <w:u w:val="single"/>
        </w:rPr>
        <w:t>Sexual Abuse</w:t>
      </w:r>
    </w:p>
    <w:p w:rsidR="00AF65B4" w:rsidRPr="00FE5994" w:rsidRDefault="00AF65B4" w:rsidP="00FE5994">
      <w:pPr>
        <w:autoSpaceDE w:val="0"/>
        <w:autoSpaceDN w:val="0"/>
        <w:adjustRightInd w:val="0"/>
        <w:ind w:left="0"/>
        <w:rPr>
          <w:rFonts w:ascii="Arial" w:hAnsi="Arial" w:cs="Arial"/>
          <w:color w:val="FF0000"/>
          <w:u w:val="single"/>
        </w:rPr>
      </w:pPr>
    </w:p>
    <w:p w:rsidR="00FE5994" w:rsidRPr="00FE5994" w:rsidRDefault="00FE5994" w:rsidP="00FE5994">
      <w:pPr>
        <w:autoSpaceDE w:val="0"/>
        <w:autoSpaceDN w:val="0"/>
        <w:adjustRightInd w:val="0"/>
        <w:ind w:left="0"/>
        <w:rPr>
          <w:rFonts w:cstheme="minorHAnsi"/>
          <w:sz w:val="28"/>
          <w:szCs w:val="28"/>
        </w:rPr>
      </w:pPr>
      <w:r w:rsidRPr="00FE5994">
        <w:rPr>
          <w:rFonts w:cstheme="minorHAnsi"/>
          <w:sz w:val="28"/>
          <w:szCs w:val="28"/>
        </w:rPr>
        <w:t xml:space="preserve">Action </w:t>
      </w:r>
      <w:r>
        <w:rPr>
          <w:rFonts w:cstheme="minorHAnsi"/>
          <w:sz w:val="28"/>
          <w:szCs w:val="28"/>
        </w:rPr>
        <w:t>will be taken</w:t>
      </w:r>
      <w:r w:rsidRPr="00FE5994">
        <w:rPr>
          <w:rFonts w:cstheme="minorHAnsi"/>
          <w:sz w:val="28"/>
          <w:szCs w:val="28"/>
        </w:rPr>
        <w:t xml:space="preserve"> if the staff team have witnessed occasions where a</w:t>
      </w:r>
      <w:r w:rsidR="004F0DF9">
        <w:rPr>
          <w:rFonts w:cstheme="minorHAnsi"/>
          <w:sz w:val="28"/>
          <w:szCs w:val="28"/>
        </w:rPr>
        <w:t xml:space="preserve"> </w:t>
      </w:r>
      <w:r w:rsidRPr="00FE5994">
        <w:rPr>
          <w:rFonts w:cstheme="minorHAnsi"/>
          <w:sz w:val="28"/>
          <w:szCs w:val="28"/>
        </w:rPr>
        <w:t>child indicated sexual activity through words, play and drawing or had an excessive preoccupation</w:t>
      </w:r>
      <w:r w:rsidR="004F0DF9">
        <w:rPr>
          <w:rFonts w:cstheme="minorHAnsi"/>
          <w:sz w:val="28"/>
          <w:szCs w:val="28"/>
        </w:rPr>
        <w:t xml:space="preserve"> </w:t>
      </w:r>
      <w:r w:rsidRPr="00FE5994">
        <w:rPr>
          <w:rFonts w:cstheme="minorHAnsi"/>
          <w:sz w:val="28"/>
          <w:szCs w:val="28"/>
        </w:rPr>
        <w:t>with sexual matters or had an inappropriate knowledge of adult sexual behaviour.</w:t>
      </w:r>
    </w:p>
    <w:p w:rsidR="00FE5994" w:rsidRPr="00FE5994" w:rsidRDefault="00FE5994" w:rsidP="00FE5994">
      <w:pPr>
        <w:ind w:left="0"/>
        <w:rPr>
          <w:rFonts w:cstheme="minorHAnsi"/>
          <w:b/>
          <w:sz w:val="28"/>
          <w:szCs w:val="28"/>
        </w:rPr>
      </w:pPr>
    </w:p>
    <w:p w:rsidR="008B53E4" w:rsidRDefault="00FE5994" w:rsidP="008B53E4">
      <w:pPr>
        <w:ind w:left="0"/>
        <w:rPr>
          <w:rFonts w:cstheme="minorHAnsi"/>
          <w:b/>
          <w:sz w:val="32"/>
          <w:szCs w:val="32"/>
        </w:rPr>
      </w:pPr>
      <w:r w:rsidRPr="00A1702D">
        <w:rPr>
          <w:rFonts w:cstheme="minorHAnsi"/>
          <w:b/>
          <w:sz w:val="32"/>
          <w:szCs w:val="32"/>
        </w:rPr>
        <w:t xml:space="preserve">Indicators of </w:t>
      </w:r>
      <w:r w:rsidR="005149DC">
        <w:rPr>
          <w:rFonts w:cstheme="minorHAnsi"/>
          <w:b/>
          <w:sz w:val="32"/>
          <w:szCs w:val="32"/>
        </w:rPr>
        <w:t xml:space="preserve">sexual </w:t>
      </w:r>
      <w:r w:rsidRPr="00A1702D">
        <w:rPr>
          <w:rFonts w:cstheme="minorHAnsi"/>
          <w:b/>
          <w:sz w:val="32"/>
          <w:szCs w:val="32"/>
        </w:rPr>
        <w:t>abuse</w:t>
      </w:r>
    </w:p>
    <w:p w:rsidR="00AF65B4" w:rsidRDefault="00AF65B4" w:rsidP="008B53E4">
      <w:pPr>
        <w:ind w:left="0"/>
        <w:rPr>
          <w:rFonts w:cstheme="minorHAnsi"/>
          <w:b/>
          <w:sz w:val="32"/>
          <w:szCs w:val="32"/>
        </w:rPr>
      </w:pPr>
    </w:p>
    <w:p w:rsidR="00FE5994" w:rsidRPr="008B53E4" w:rsidRDefault="00A1702D" w:rsidP="008B53E4">
      <w:pPr>
        <w:pStyle w:val="ListParagraph"/>
        <w:numPr>
          <w:ilvl w:val="0"/>
          <w:numId w:val="16"/>
        </w:numPr>
        <w:rPr>
          <w:rFonts w:cstheme="minorHAnsi"/>
          <w:b/>
          <w:sz w:val="32"/>
          <w:szCs w:val="32"/>
        </w:rPr>
      </w:pPr>
      <w:r w:rsidRPr="008B53E4">
        <w:rPr>
          <w:rFonts w:cstheme="minorHAnsi"/>
          <w:sz w:val="28"/>
          <w:szCs w:val="28"/>
        </w:rPr>
        <w:t>Display sexual behaviour which doesn’t seem appropriate for their age</w:t>
      </w:r>
      <w:r w:rsidR="00FE5994" w:rsidRPr="008B53E4">
        <w:rPr>
          <w:rFonts w:cstheme="minorHAnsi"/>
          <w:sz w:val="28"/>
          <w:szCs w:val="28"/>
        </w:rPr>
        <w:t>.</w:t>
      </w:r>
    </w:p>
    <w:p w:rsidR="00A1702D" w:rsidRPr="00270043" w:rsidRDefault="00A1702D" w:rsidP="00A1702D">
      <w:pPr>
        <w:numPr>
          <w:ilvl w:val="0"/>
          <w:numId w:val="2"/>
        </w:numPr>
        <w:rPr>
          <w:rFonts w:ascii="Calibri" w:eastAsia="Calibri" w:hAnsi="Calibri" w:cs="Calibri"/>
          <w:bCs/>
          <w:sz w:val="28"/>
          <w:szCs w:val="28"/>
        </w:rPr>
      </w:pPr>
      <w:r w:rsidRPr="00270043">
        <w:rPr>
          <w:rFonts w:ascii="Calibri" w:eastAsia="Calibri" w:hAnsi="Calibri" w:cs="Calibri"/>
          <w:bCs/>
          <w:sz w:val="28"/>
          <w:szCs w:val="28"/>
        </w:rPr>
        <w:t>Pain, itching, bruising, or bleeding in the genital or anal areas.</w:t>
      </w:r>
    </w:p>
    <w:p w:rsidR="00A1702D" w:rsidRPr="00270043" w:rsidRDefault="00A1702D" w:rsidP="00A1702D">
      <w:pPr>
        <w:numPr>
          <w:ilvl w:val="0"/>
          <w:numId w:val="2"/>
        </w:numPr>
        <w:rPr>
          <w:rFonts w:ascii="Calibri" w:eastAsia="Calibri" w:hAnsi="Calibri" w:cs="Calibri"/>
          <w:bCs/>
          <w:sz w:val="28"/>
          <w:szCs w:val="28"/>
        </w:rPr>
      </w:pPr>
      <w:r w:rsidRPr="00270043">
        <w:rPr>
          <w:rFonts w:ascii="Calibri" w:eastAsia="Calibri" w:hAnsi="Calibri" w:cs="Calibri"/>
          <w:bCs/>
          <w:sz w:val="28"/>
          <w:szCs w:val="28"/>
        </w:rPr>
        <w:t>Genital discharge or urinary tract infections.</w:t>
      </w:r>
    </w:p>
    <w:p w:rsidR="00A1702D" w:rsidRPr="00270043" w:rsidRDefault="00A1702D" w:rsidP="00A1702D">
      <w:pPr>
        <w:numPr>
          <w:ilvl w:val="0"/>
          <w:numId w:val="2"/>
        </w:numPr>
        <w:rPr>
          <w:rFonts w:ascii="Calibri" w:eastAsia="Calibri" w:hAnsi="Calibri" w:cs="Calibri"/>
          <w:bCs/>
          <w:sz w:val="28"/>
          <w:szCs w:val="28"/>
        </w:rPr>
      </w:pPr>
      <w:r w:rsidRPr="00270043">
        <w:rPr>
          <w:rFonts w:ascii="Calibri" w:eastAsia="Calibri" w:hAnsi="Calibri" w:cs="Calibri"/>
          <w:bCs/>
          <w:sz w:val="28"/>
          <w:szCs w:val="28"/>
        </w:rPr>
        <w:t>Stomach pains or discomfort walking or sitting.</w:t>
      </w:r>
    </w:p>
    <w:p w:rsidR="00A1702D" w:rsidRPr="00270043" w:rsidRDefault="00A1702D" w:rsidP="00A1702D">
      <w:pPr>
        <w:numPr>
          <w:ilvl w:val="0"/>
          <w:numId w:val="2"/>
        </w:numPr>
        <w:rPr>
          <w:rFonts w:cstheme="minorHAnsi"/>
          <w:bCs/>
          <w:sz w:val="28"/>
          <w:szCs w:val="28"/>
        </w:rPr>
      </w:pPr>
      <w:r w:rsidRPr="00270043">
        <w:rPr>
          <w:rFonts w:ascii="Calibri" w:eastAsia="Calibri" w:hAnsi="Calibri" w:cs="Calibri"/>
          <w:bCs/>
          <w:sz w:val="28"/>
          <w:szCs w:val="28"/>
        </w:rPr>
        <w:t>Sexually transmitted diseases/pregnancy.</w:t>
      </w:r>
    </w:p>
    <w:p w:rsidR="00A1702D" w:rsidRPr="00270043" w:rsidRDefault="00A1702D" w:rsidP="00A1702D">
      <w:pPr>
        <w:numPr>
          <w:ilvl w:val="0"/>
          <w:numId w:val="2"/>
        </w:numPr>
        <w:rPr>
          <w:rFonts w:ascii="Calibri" w:eastAsia="Calibri" w:hAnsi="Calibri" w:cs="Calibri"/>
          <w:bCs/>
          <w:sz w:val="28"/>
          <w:szCs w:val="28"/>
        </w:rPr>
      </w:pPr>
      <w:r w:rsidRPr="00270043">
        <w:rPr>
          <w:rFonts w:ascii="Calibri" w:eastAsia="Calibri" w:hAnsi="Calibri" w:cs="Calibri"/>
          <w:bCs/>
          <w:sz w:val="28"/>
          <w:szCs w:val="28"/>
        </w:rPr>
        <w:t>Quiet and withdrawn.</w:t>
      </w:r>
    </w:p>
    <w:p w:rsidR="00A1702D" w:rsidRPr="00270043" w:rsidRDefault="00A1702D" w:rsidP="00A1702D">
      <w:pPr>
        <w:numPr>
          <w:ilvl w:val="0"/>
          <w:numId w:val="2"/>
        </w:numPr>
        <w:rPr>
          <w:rFonts w:ascii="Calibri" w:eastAsia="Calibri" w:hAnsi="Calibri" w:cs="Calibri"/>
          <w:bCs/>
          <w:sz w:val="28"/>
          <w:szCs w:val="28"/>
        </w:rPr>
      </w:pPr>
      <w:r w:rsidRPr="00270043">
        <w:rPr>
          <w:rFonts w:ascii="Calibri" w:eastAsia="Calibri" w:hAnsi="Calibri" w:cs="Calibri"/>
          <w:bCs/>
          <w:sz w:val="28"/>
          <w:szCs w:val="28"/>
        </w:rPr>
        <w:t>Difficulty concentrating.</w:t>
      </w:r>
    </w:p>
    <w:p w:rsidR="00A1702D" w:rsidRPr="00270043" w:rsidRDefault="00A1702D" w:rsidP="00A1702D">
      <w:pPr>
        <w:numPr>
          <w:ilvl w:val="0"/>
          <w:numId w:val="2"/>
        </w:numPr>
        <w:rPr>
          <w:rFonts w:ascii="Calibri" w:eastAsia="Calibri" w:hAnsi="Calibri" w:cs="Calibri"/>
          <w:bCs/>
          <w:sz w:val="28"/>
          <w:szCs w:val="28"/>
        </w:rPr>
      </w:pPr>
      <w:r w:rsidRPr="00270043">
        <w:rPr>
          <w:rFonts w:ascii="Calibri" w:eastAsia="Calibri" w:hAnsi="Calibri" w:cs="Calibri"/>
          <w:bCs/>
          <w:sz w:val="28"/>
          <w:szCs w:val="28"/>
        </w:rPr>
        <w:t>Fear or distrust of a particular adult.</w:t>
      </w:r>
    </w:p>
    <w:p w:rsidR="00A1702D" w:rsidRPr="00270043" w:rsidRDefault="00A1702D" w:rsidP="00A1702D">
      <w:pPr>
        <w:numPr>
          <w:ilvl w:val="0"/>
          <w:numId w:val="2"/>
        </w:numPr>
        <w:rPr>
          <w:rFonts w:ascii="Calibri" w:eastAsia="Calibri" w:hAnsi="Calibri" w:cs="Calibri"/>
          <w:bCs/>
          <w:sz w:val="28"/>
          <w:szCs w:val="28"/>
        </w:rPr>
      </w:pPr>
      <w:r w:rsidRPr="00270043">
        <w:rPr>
          <w:rFonts w:ascii="Calibri" w:eastAsia="Calibri" w:hAnsi="Calibri" w:cs="Calibri"/>
          <w:bCs/>
          <w:sz w:val="28"/>
          <w:szCs w:val="28"/>
        </w:rPr>
        <w:t>Sexually explicit behaviour.</w:t>
      </w:r>
    </w:p>
    <w:p w:rsidR="00A1702D" w:rsidRDefault="00A1702D" w:rsidP="00A1702D">
      <w:pPr>
        <w:ind w:left="0"/>
        <w:rPr>
          <w:sz w:val="28"/>
          <w:szCs w:val="28"/>
        </w:rPr>
      </w:pPr>
    </w:p>
    <w:p w:rsidR="009B3A65" w:rsidRDefault="009B3A65" w:rsidP="009B3A65">
      <w:pPr>
        <w:autoSpaceDE w:val="0"/>
        <w:autoSpaceDN w:val="0"/>
        <w:adjustRightInd w:val="0"/>
        <w:ind w:left="0"/>
        <w:rPr>
          <w:rFonts w:cstheme="minorHAnsi"/>
          <w:b/>
          <w:bCs/>
          <w:sz w:val="32"/>
          <w:szCs w:val="32"/>
          <w:u w:val="single"/>
        </w:rPr>
      </w:pPr>
      <w:r w:rsidRPr="00FE5994">
        <w:rPr>
          <w:rFonts w:cstheme="minorHAnsi"/>
          <w:b/>
          <w:bCs/>
          <w:sz w:val="32"/>
          <w:szCs w:val="32"/>
          <w:u w:val="single"/>
        </w:rPr>
        <w:t>Emotional Abuse</w:t>
      </w:r>
    </w:p>
    <w:p w:rsidR="00FE5994" w:rsidRPr="00FE5994" w:rsidRDefault="009B3A65" w:rsidP="00FE5994">
      <w:pPr>
        <w:autoSpaceDE w:val="0"/>
        <w:autoSpaceDN w:val="0"/>
        <w:adjustRightInd w:val="0"/>
        <w:ind w:left="0"/>
        <w:rPr>
          <w:rFonts w:cstheme="minorHAnsi"/>
          <w:sz w:val="28"/>
          <w:szCs w:val="28"/>
        </w:rPr>
      </w:pPr>
      <w:r w:rsidRPr="00FE5994">
        <w:rPr>
          <w:rFonts w:cstheme="minorHAnsi"/>
          <w:sz w:val="28"/>
          <w:szCs w:val="28"/>
        </w:rPr>
        <w:t xml:space="preserve">Action </w:t>
      </w:r>
      <w:r w:rsidR="00FE5994" w:rsidRPr="00FE5994">
        <w:rPr>
          <w:rFonts w:cstheme="minorHAnsi"/>
          <w:sz w:val="28"/>
          <w:szCs w:val="28"/>
        </w:rPr>
        <w:t>will be taken</w:t>
      </w:r>
      <w:r w:rsidRPr="00FE5994">
        <w:rPr>
          <w:rFonts w:cstheme="minorHAnsi"/>
          <w:sz w:val="28"/>
          <w:szCs w:val="28"/>
        </w:rPr>
        <w:t xml:space="preserve"> if the staff team have reason to believe that there is a</w:t>
      </w:r>
      <w:r w:rsidR="006E7F43">
        <w:rPr>
          <w:rFonts w:cstheme="minorHAnsi"/>
          <w:sz w:val="28"/>
          <w:szCs w:val="28"/>
        </w:rPr>
        <w:t xml:space="preserve"> </w:t>
      </w:r>
      <w:r w:rsidRPr="00FE5994">
        <w:rPr>
          <w:rFonts w:cstheme="minorHAnsi"/>
          <w:sz w:val="28"/>
          <w:szCs w:val="28"/>
        </w:rPr>
        <w:t>severe, adverse effect on the behaviour and emotional development of a child caused by</w:t>
      </w:r>
      <w:r w:rsidR="006E7F43">
        <w:rPr>
          <w:rFonts w:cstheme="minorHAnsi"/>
          <w:sz w:val="28"/>
          <w:szCs w:val="28"/>
        </w:rPr>
        <w:t xml:space="preserve"> </w:t>
      </w:r>
      <w:r w:rsidRPr="00FE5994">
        <w:rPr>
          <w:rFonts w:cstheme="minorHAnsi"/>
          <w:sz w:val="28"/>
          <w:szCs w:val="28"/>
        </w:rPr>
        <w:t>persistent or severe ill treatment or rejection or bullying.</w:t>
      </w:r>
    </w:p>
    <w:p w:rsidR="00FE5994" w:rsidRDefault="00FE5994" w:rsidP="00FE5994">
      <w:pPr>
        <w:ind w:left="0"/>
        <w:rPr>
          <w:rFonts w:cstheme="minorHAnsi"/>
          <w:b/>
          <w:sz w:val="32"/>
          <w:szCs w:val="32"/>
        </w:rPr>
      </w:pPr>
    </w:p>
    <w:p w:rsidR="00AF65B4" w:rsidRDefault="00AF65B4" w:rsidP="00FE5994">
      <w:pPr>
        <w:ind w:left="0"/>
        <w:rPr>
          <w:rFonts w:cstheme="minorHAnsi"/>
          <w:b/>
          <w:sz w:val="32"/>
          <w:szCs w:val="32"/>
        </w:rPr>
      </w:pPr>
    </w:p>
    <w:p w:rsidR="00FE5994" w:rsidRDefault="00FE5994" w:rsidP="00FE5994">
      <w:pPr>
        <w:ind w:left="0"/>
        <w:rPr>
          <w:rFonts w:cstheme="minorHAnsi"/>
          <w:b/>
          <w:sz w:val="32"/>
          <w:szCs w:val="32"/>
        </w:rPr>
      </w:pPr>
      <w:r w:rsidRPr="00A1702D">
        <w:rPr>
          <w:rFonts w:cstheme="minorHAnsi"/>
          <w:b/>
          <w:sz w:val="32"/>
          <w:szCs w:val="32"/>
        </w:rPr>
        <w:lastRenderedPageBreak/>
        <w:t xml:space="preserve">Indicators of </w:t>
      </w:r>
      <w:r w:rsidR="005149DC">
        <w:rPr>
          <w:rFonts w:cstheme="minorHAnsi"/>
          <w:b/>
          <w:sz w:val="32"/>
          <w:szCs w:val="32"/>
        </w:rPr>
        <w:t xml:space="preserve">emotional </w:t>
      </w:r>
      <w:r w:rsidRPr="00A1702D">
        <w:rPr>
          <w:rFonts w:cstheme="minorHAnsi"/>
          <w:b/>
          <w:sz w:val="32"/>
          <w:szCs w:val="32"/>
        </w:rPr>
        <w:t>abuse</w:t>
      </w:r>
    </w:p>
    <w:p w:rsidR="00FE5994" w:rsidRPr="006E7F43" w:rsidRDefault="00FE5994" w:rsidP="006E7F43">
      <w:pPr>
        <w:pStyle w:val="ListParagraph"/>
        <w:numPr>
          <w:ilvl w:val="0"/>
          <w:numId w:val="20"/>
        </w:numPr>
        <w:rPr>
          <w:rFonts w:cstheme="minorHAnsi"/>
          <w:b/>
          <w:sz w:val="32"/>
          <w:szCs w:val="32"/>
        </w:rPr>
      </w:pPr>
      <w:r w:rsidRPr="006E7F43">
        <w:rPr>
          <w:rFonts w:eastAsia="Calibri" w:cstheme="minorHAnsi"/>
          <w:sz w:val="28"/>
          <w:szCs w:val="28"/>
        </w:rPr>
        <w:t>Frequently feel frightened of parent/carer.</w:t>
      </w:r>
    </w:p>
    <w:p w:rsidR="00FE5994" w:rsidRPr="00270043" w:rsidRDefault="00FE5994" w:rsidP="00FE5994">
      <w:pPr>
        <w:pStyle w:val="ListParagraph"/>
        <w:numPr>
          <w:ilvl w:val="0"/>
          <w:numId w:val="7"/>
        </w:numPr>
        <w:rPr>
          <w:rFonts w:ascii="Calibri" w:eastAsia="Calibri" w:hAnsi="Calibri" w:cs="Calibri"/>
          <w:sz w:val="28"/>
          <w:szCs w:val="28"/>
        </w:rPr>
      </w:pPr>
      <w:r w:rsidRPr="00270043">
        <w:rPr>
          <w:rFonts w:ascii="Calibri" w:eastAsia="Calibri" w:hAnsi="Calibri" w:cs="Calibri"/>
          <w:sz w:val="28"/>
          <w:szCs w:val="28"/>
        </w:rPr>
        <w:t>Constantly ‘put down’ humiliated or insulted.</w:t>
      </w:r>
    </w:p>
    <w:p w:rsidR="00FE5994" w:rsidRPr="00270043" w:rsidRDefault="00FE5994" w:rsidP="00FE5994">
      <w:pPr>
        <w:pStyle w:val="ListParagraph"/>
        <w:numPr>
          <w:ilvl w:val="0"/>
          <w:numId w:val="7"/>
        </w:numPr>
        <w:rPr>
          <w:rFonts w:ascii="Calibri" w:eastAsia="Calibri" w:hAnsi="Calibri" w:cs="Calibri"/>
          <w:sz w:val="28"/>
          <w:szCs w:val="28"/>
        </w:rPr>
      </w:pPr>
      <w:r w:rsidRPr="00270043">
        <w:rPr>
          <w:rFonts w:ascii="Calibri" w:eastAsia="Calibri" w:hAnsi="Calibri" w:cs="Calibri"/>
          <w:sz w:val="28"/>
          <w:szCs w:val="28"/>
        </w:rPr>
        <w:t>Living in a home where there is drug or alcohol misusing parents/carers.</w:t>
      </w:r>
    </w:p>
    <w:p w:rsidR="00F311D2" w:rsidRPr="006A4A5A" w:rsidRDefault="00FE5994" w:rsidP="00F311D2">
      <w:pPr>
        <w:pStyle w:val="ListParagraph"/>
        <w:numPr>
          <w:ilvl w:val="0"/>
          <w:numId w:val="7"/>
        </w:numPr>
        <w:rPr>
          <w:rFonts w:cstheme="minorHAnsi"/>
          <w:sz w:val="28"/>
          <w:szCs w:val="28"/>
        </w:rPr>
      </w:pPr>
      <w:r w:rsidRPr="00270043">
        <w:rPr>
          <w:rFonts w:ascii="Calibri" w:eastAsia="Calibri" w:hAnsi="Calibri" w:cs="Calibri"/>
          <w:sz w:val="28"/>
          <w:szCs w:val="28"/>
        </w:rPr>
        <w:t>Living in a home where there is domestic violence.</w:t>
      </w:r>
    </w:p>
    <w:p w:rsidR="006A4A5A" w:rsidRPr="00720B98" w:rsidRDefault="006A4A5A" w:rsidP="00F311D2">
      <w:pPr>
        <w:pStyle w:val="ListParagraph"/>
        <w:numPr>
          <w:ilvl w:val="0"/>
          <w:numId w:val="7"/>
        </w:numPr>
        <w:rPr>
          <w:rFonts w:cstheme="minorHAnsi"/>
          <w:sz w:val="28"/>
          <w:szCs w:val="28"/>
        </w:rPr>
      </w:pPr>
      <w:r>
        <w:rPr>
          <w:rFonts w:ascii="Calibri" w:eastAsia="Calibri" w:hAnsi="Calibri" w:cs="Calibri"/>
          <w:sz w:val="28"/>
          <w:szCs w:val="28"/>
        </w:rPr>
        <w:t>Radicalisation of children by others</w:t>
      </w:r>
    </w:p>
    <w:p w:rsidR="00720B98" w:rsidRDefault="00720B98" w:rsidP="00720B98">
      <w:pPr>
        <w:pStyle w:val="ListParagraph"/>
        <w:rPr>
          <w:rFonts w:cstheme="minorHAnsi"/>
          <w:sz w:val="28"/>
          <w:szCs w:val="28"/>
        </w:rPr>
      </w:pPr>
    </w:p>
    <w:p w:rsidR="009B3A65" w:rsidRPr="00F311D2" w:rsidRDefault="009B3A65" w:rsidP="00F311D2">
      <w:pPr>
        <w:pStyle w:val="ListParagraph"/>
        <w:ind w:left="0"/>
        <w:rPr>
          <w:rFonts w:cstheme="minorHAnsi"/>
          <w:sz w:val="28"/>
          <w:szCs w:val="28"/>
        </w:rPr>
      </w:pPr>
      <w:r w:rsidRPr="00F311D2">
        <w:rPr>
          <w:rFonts w:cstheme="minorHAnsi"/>
          <w:b/>
          <w:bCs/>
          <w:sz w:val="32"/>
          <w:szCs w:val="32"/>
          <w:u w:val="single"/>
        </w:rPr>
        <w:t>Neglect</w:t>
      </w:r>
    </w:p>
    <w:p w:rsidR="001F4A12" w:rsidRDefault="001F4A12" w:rsidP="0061045C">
      <w:pPr>
        <w:ind w:left="0"/>
        <w:rPr>
          <w:rFonts w:cstheme="minorHAnsi"/>
          <w:sz w:val="28"/>
          <w:szCs w:val="28"/>
        </w:rPr>
      </w:pPr>
    </w:p>
    <w:p w:rsidR="0061045C" w:rsidRDefault="009B3A65" w:rsidP="0061045C">
      <w:pPr>
        <w:ind w:left="0"/>
        <w:rPr>
          <w:rFonts w:cstheme="minorHAnsi"/>
          <w:sz w:val="28"/>
          <w:szCs w:val="28"/>
        </w:rPr>
      </w:pPr>
      <w:r w:rsidRPr="0061045C">
        <w:rPr>
          <w:rFonts w:cstheme="minorHAnsi"/>
          <w:sz w:val="28"/>
          <w:szCs w:val="28"/>
        </w:rPr>
        <w:t>Action will be taken under this heading if the staff team have reason to believe that there has</w:t>
      </w:r>
      <w:r w:rsidR="00641992">
        <w:rPr>
          <w:rFonts w:cstheme="minorHAnsi"/>
          <w:sz w:val="28"/>
          <w:szCs w:val="28"/>
        </w:rPr>
        <w:t xml:space="preserve"> </w:t>
      </w:r>
      <w:r w:rsidRPr="0061045C">
        <w:rPr>
          <w:rFonts w:cstheme="minorHAnsi"/>
          <w:sz w:val="28"/>
          <w:szCs w:val="28"/>
        </w:rPr>
        <w:t>been persistent or severe neglect of a child (for example, by exposure to any kind of danger,</w:t>
      </w:r>
      <w:r w:rsidR="00641992">
        <w:rPr>
          <w:rFonts w:cstheme="minorHAnsi"/>
          <w:sz w:val="28"/>
          <w:szCs w:val="28"/>
        </w:rPr>
        <w:t xml:space="preserve"> </w:t>
      </w:r>
      <w:r w:rsidRPr="0061045C">
        <w:rPr>
          <w:rFonts w:cstheme="minorHAnsi"/>
          <w:sz w:val="28"/>
          <w:szCs w:val="28"/>
        </w:rPr>
        <w:t>including cold and starvation) which results in serious impairment of the child’s health or</w:t>
      </w:r>
      <w:r w:rsidR="00641992">
        <w:rPr>
          <w:rFonts w:cstheme="minorHAnsi"/>
          <w:sz w:val="28"/>
          <w:szCs w:val="28"/>
        </w:rPr>
        <w:t xml:space="preserve"> </w:t>
      </w:r>
      <w:r w:rsidRPr="0061045C">
        <w:rPr>
          <w:rFonts w:cstheme="minorHAnsi"/>
          <w:sz w:val="28"/>
          <w:szCs w:val="28"/>
        </w:rPr>
        <w:t xml:space="preserve">development, including unexplained failure to </w:t>
      </w:r>
      <w:r w:rsidR="0061045C">
        <w:rPr>
          <w:rFonts w:cstheme="minorHAnsi"/>
          <w:sz w:val="28"/>
          <w:szCs w:val="28"/>
        </w:rPr>
        <w:t>thrive</w:t>
      </w:r>
    </w:p>
    <w:p w:rsidR="0061045C" w:rsidRDefault="0061045C" w:rsidP="0061045C">
      <w:pPr>
        <w:ind w:left="0"/>
        <w:rPr>
          <w:rFonts w:cstheme="minorHAnsi"/>
          <w:sz w:val="28"/>
          <w:szCs w:val="28"/>
        </w:rPr>
      </w:pPr>
    </w:p>
    <w:p w:rsidR="0061045C" w:rsidRDefault="005149DC" w:rsidP="0061045C">
      <w:pPr>
        <w:ind w:left="0"/>
        <w:rPr>
          <w:rFonts w:cstheme="minorHAnsi"/>
          <w:b/>
          <w:sz w:val="32"/>
          <w:szCs w:val="32"/>
        </w:rPr>
      </w:pPr>
      <w:r>
        <w:rPr>
          <w:rFonts w:cstheme="minorHAnsi"/>
          <w:b/>
          <w:sz w:val="32"/>
          <w:szCs w:val="32"/>
        </w:rPr>
        <w:t>Indicators of neglect</w:t>
      </w:r>
    </w:p>
    <w:p w:rsidR="00AF65B4" w:rsidRDefault="00AF65B4" w:rsidP="0061045C">
      <w:pPr>
        <w:ind w:left="0"/>
        <w:rPr>
          <w:rFonts w:cstheme="minorHAnsi"/>
          <w:b/>
          <w:sz w:val="32"/>
          <w:szCs w:val="32"/>
        </w:rPr>
      </w:pPr>
    </w:p>
    <w:p w:rsidR="0061045C" w:rsidRPr="0061045C" w:rsidRDefault="0061045C" w:rsidP="0061045C">
      <w:pPr>
        <w:pStyle w:val="ListParagraph"/>
        <w:numPr>
          <w:ilvl w:val="0"/>
          <w:numId w:val="12"/>
        </w:numPr>
        <w:rPr>
          <w:rFonts w:cstheme="minorHAnsi"/>
          <w:b/>
          <w:sz w:val="32"/>
          <w:szCs w:val="32"/>
        </w:rPr>
      </w:pPr>
      <w:r w:rsidRPr="0061045C">
        <w:rPr>
          <w:rFonts w:ascii="Calibri" w:eastAsia="Calibri" w:hAnsi="Calibri" w:cs="Calibri"/>
          <w:bCs/>
          <w:sz w:val="28"/>
          <w:szCs w:val="28"/>
          <w:lang w:val="en-US"/>
        </w:rPr>
        <w:t>Frequently dirty, hungry or inadequately dressed.</w:t>
      </w:r>
    </w:p>
    <w:p w:rsidR="0061045C" w:rsidRPr="00270043" w:rsidRDefault="0061045C" w:rsidP="0061045C">
      <w:pPr>
        <w:numPr>
          <w:ilvl w:val="0"/>
          <w:numId w:val="4"/>
        </w:numPr>
        <w:rPr>
          <w:rFonts w:ascii="Calibri" w:eastAsia="Calibri" w:hAnsi="Calibri" w:cs="Calibri"/>
          <w:bCs/>
          <w:sz w:val="28"/>
          <w:szCs w:val="28"/>
          <w:lang w:val="en-US"/>
        </w:rPr>
      </w:pPr>
      <w:r w:rsidRPr="00270043">
        <w:rPr>
          <w:rFonts w:ascii="Calibri" w:eastAsia="Calibri" w:hAnsi="Calibri" w:cs="Calibri"/>
          <w:bCs/>
          <w:sz w:val="28"/>
          <w:szCs w:val="28"/>
          <w:lang w:val="en-US"/>
        </w:rPr>
        <w:t>Left in unsafe situations or without medical attention.</w:t>
      </w:r>
    </w:p>
    <w:p w:rsidR="0061045C" w:rsidRPr="00270043" w:rsidRDefault="0061045C" w:rsidP="0061045C">
      <w:pPr>
        <w:numPr>
          <w:ilvl w:val="0"/>
          <w:numId w:val="4"/>
        </w:numPr>
        <w:rPr>
          <w:rFonts w:ascii="Calibri" w:eastAsia="Calibri" w:hAnsi="Calibri" w:cs="Calibri"/>
          <w:bCs/>
          <w:sz w:val="28"/>
          <w:szCs w:val="28"/>
          <w:lang w:val="en-US"/>
        </w:rPr>
      </w:pPr>
      <w:r w:rsidRPr="00270043">
        <w:rPr>
          <w:rFonts w:ascii="Calibri" w:eastAsia="Calibri" w:hAnsi="Calibri" w:cs="Calibri"/>
          <w:bCs/>
          <w:sz w:val="28"/>
          <w:szCs w:val="28"/>
          <w:lang w:val="en-US"/>
        </w:rPr>
        <w:t>Left in charge of younger brothers and sisters.</w:t>
      </w:r>
    </w:p>
    <w:p w:rsidR="00FC7FD6" w:rsidRDefault="0061045C" w:rsidP="00FC7FD6">
      <w:pPr>
        <w:numPr>
          <w:ilvl w:val="0"/>
          <w:numId w:val="4"/>
        </w:numPr>
        <w:rPr>
          <w:rFonts w:ascii="Calibri" w:eastAsia="Calibri" w:hAnsi="Calibri" w:cs="Calibri"/>
          <w:bCs/>
          <w:sz w:val="28"/>
          <w:szCs w:val="28"/>
          <w:lang w:val="en-US"/>
        </w:rPr>
      </w:pPr>
      <w:r w:rsidRPr="00270043">
        <w:rPr>
          <w:rFonts w:ascii="Calibri" w:eastAsia="Calibri" w:hAnsi="Calibri" w:cs="Calibri"/>
          <w:bCs/>
          <w:sz w:val="28"/>
          <w:szCs w:val="28"/>
          <w:lang w:val="en-US"/>
        </w:rPr>
        <w:t>Underweight and very small for their age.</w:t>
      </w:r>
    </w:p>
    <w:p w:rsidR="00FC7FD6" w:rsidRPr="00FC7FD6" w:rsidRDefault="00FC7FD6" w:rsidP="00FC7FD6">
      <w:pPr>
        <w:ind w:left="0"/>
        <w:rPr>
          <w:rFonts w:ascii="Calibri" w:eastAsia="Calibri" w:hAnsi="Calibri" w:cs="Calibri"/>
          <w:bCs/>
          <w:sz w:val="28"/>
          <w:szCs w:val="28"/>
          <w:lang w:val="en-US"/>
        </w:rPr>
      </w:pPr>
    </w:p>
    <w:p w:rsidR="00AF65B4" w:rsidRDefault="00FC7FD6" w:rsidP="0061045C">
      <w:pPr>
        <w:autoSpaceDE w:val="0"/>
        <w:autoSpaceDN w:val="0"/>
        <w:adjustRightInd w:val="0"/>
        <w:ind w:left="0"/>
        <w:rPr>
          <w:b/>
          <w:sz w:val="36"/>
          <w:szCs w:val="36"/>
        </w:rPr>
      </w:pPr>
      <w:r>
        <w:rPr>
          <w:b/>
          <w:sz w:val="36"/>
          <w:szCs w:val="36"/>
        </w:rPr>
        <w:t xml:space="preserve">Injuries in </w:t>
      </w:r>
      <w:r w:rsidR="00D40DC2">
        <w:rPr>
          <w:b/>
          <w:sz w:val="36"/>
          <w:szCs w:val="36"/>
        </w:rPr>
        <w:t>non-mobile</w:t>
      </w:r>
      <w:r>
        <w:rPr>
          <w:b/>
          <w:sz w:val="36"/>
          <w:szCs w:val="36"/>
        </w:rPr>
        <w:t xml:space="preserve"> children</w:t>
      </w:r>
    </w:p>
    <w:p w:rsidR="00AF65B4" w:rsidRDefault="00AF65B4" w:rsidP="0061045C">
      <w:pPr>
        <w:autoSpaceDE w:val="0"/>
        <w:autoSpaceDN w:val="0"/>
        <w:adjustRightInd w:val="0"/>
        <w:ind w:left="0"/>
        <w:rPr>
          <w:b/>
          <w:sz w:val="36"/>
          <w:szCs w:val="36"/>
        </w:rPr>
      </w:pPr>
    </w:p>
    <w:p w:rsidR="00003250" w:rsidRDefault="00003250" w:rsidP="0061045C">
      <w:pPr>
        <w:autoSpaceDE w:val="0"/>
        <w:autoSpaceDN w:val="0"/>
        <w:adjustRightInd w:val="0"/>
        <w:ind w:left="0"/>
        <w:rPr>
          <w:sz w:val="28"/>
          <w:szCs w:val="28"/>
        </w:rPr>
      </w:pPr>
      <w:r w:rsidRPr="00003250">
        <w:rPr>
          <w:sz w:val="28"/>
          <w:szCs w:val="28"/>
        </w:rPr>
        <w:t>A child who is not yet crawling, bottom shuffling, pulling to</w:t>
      </w:r>
      <w:r>
        <w:rPr>
          <w:sz w:val="28"/>
          <w:szCs w:val="28"/>
        </w:rPr>
        <w:t xml:space="preserve"> stand, cruising or walking independently</w:t>
      </w:r>
      <w:r w:rsidR="00641992">
        <w:rPr>
          <w:sz w:val="28"/>
          <w:szCs w:val="28"/>
        </w:rPr>
        <w:t>, including all children under the age of six months or children with reduced mobility due to disability are considered non mobile.   The ability to roll but not crawl is considered non mobile but may be relevant in some scenarios i.e. baby rolling off a surface. A detailed account of what happened is needed and must be compared with the child’s developmental abilities</w:t>
      </w:r>
      <w:r>
        <w:rPr>
          <w:sz w:val="28"/>
          <w:szCs w:val="28"/>
        </w:rPr>
        <w:t>.  Any such child who has bleeding (including from the nose or mouth), swelling of the head or a reduction in movement of a limb (which may ind</w:t>
      </w:r>
      <w:r w:rsidR="00F41031">
        <w:rPr>
          <w:sz w:val="28"/>
          <w:szCs w:val="28"/>
        </w:rPr>
        <w:t>icate a fracture at the site),</w:t>
      </w:r>
      <w:r w:rsidR="00CE6F32">
        <w:rPr>
          <w:sz w:val="28"/>
          <w:szCs w:val="28"/>
        </w:rPr>
        <w:t xml:space="preserve"> burns/scalds or </w:t>
      </w:r>
      <w:r w:rsidR="00F41031">
        <w:rPr>
          <w:sz w:val="28"/>
          <w:szCs w:val="28"/>
        </w:rPr>
        <w:t xml:space="preserve">head injuries </w:t>
      </w:r>
      <w:r w:rsidR="00641992">
        <w:rPr>
          <w:sz w:val="28"/>
          <w:szCs w:val="28"/>
        </w:rPr>
        <w:t xml:space="preserve">including irritability, fits or altered consciousness </w:t>
      </w:r>
      <w:r w:rsidR="00F41031">
        <w:rPr>
          <w:sz w:val="28"/>
          <w:szCs w:val="28"/>
        </w:rPr>
        <w:t xml:space="preserve">will </w:t>
      </w:r>
      <w:r>
        <w:rPr>
          <w:sz w:val="28"/>
          <w:szCs w:val="28"/>
        </w:rPr>
        <w:t xml:space="preserve">be </w:t>
      </w:r>
      <w:r w:rsidR="00F41031">
        <w:rPr>
          <w:sz w:val="28"/>
          <w:szCs w:val="28"/>
        </w:rPr>
        <w:t>referred</w:t>
      </w:r>
      <w:r w:rsidR="00231414">
        <w:rPr>
          <w:sz w:val="28"/>
          <w:szCs w:val="28"/>
        </w:rPr>
        <w:t xml:space="preserve"> to The Dorset Council Family Support and Advice line</w:t>
      </w:r>
      <w:r>
        <w:rPr>
          <w:sz w:val="28"/>
          <w:szCs w:val="28"/>
        </w:rPr>
        <w:t>.</w:t>
      </w:r>
    </w:p>
    <w:p w:rsidR="00003250" w:rsidRPr="00003250" w:rsidRDefault="00003250" w:rsidP="0061045C">
      <w:pPr>
        <w:autoSpaceDE w:val="0"/>
        <w:autoSpaceDN w:val="0"/>
        <w:adjustRightInd w:val="0"/>
        <w:ind w:left="0"/>
        <w:rPr>
          <w:sz w:val="28"/>
          <w:szCs w:val="28"/>
        </w:rPr>
      </w:pPr>
    </w:p>
    <w:p w:rsidR="00AF65B4" w:rsidRDefault="00AF65B4" w:rsidP="0061045C">
      <w:pPr>
        <w:autoSpaceDE w:val="0"/>
        <w:autoSpaceDN w:val="0"/>
        <w:adjustRightInd w:val="0"/>
        <w:ind w:left="0"/>
        <w:rPr>
          <w:b/>
          <w:sz w:val="36"/>
          <w:szCs w:val="36"/>
        </w:rPr>
      </w:pPr>
    </w:p>
    <w:p w:rsidR="00D50036" w:rsidRPr="0061045C" w:rsidRDefault="00D50036" w:rsidP="0061045C">
      <w:pPr>
        <w:autoSpaceDE w:val="0"/>
        <w:autoSpaceDN w:val="0"/>
        <w:adjustRightInd w:val="0"/>
        <w:ind w:left="0"/>
        <w:rPr>
          <w:rFonts w:cstheme="minorHAnsi"/>
          <w:sz w:val="28"/>
          <w:szCs w:val="28"/>
        </w:rPr>
      </w:pPr>
      <w:r w:rsidRPr="00270043">
        <w:rPr>
          <w:b/>
          <w:sz w:val="36"/>
          <w:szCs w:val="36"/>
        </w:rPr>
        <w:lastRenderedPageBreak/>
        <w:t>Abuse is always wrong and is never the young person’s fault.</w:t>
      </w:r>
    </w:p>
    <w:p w:rsidR="00D50036" w:rsidRDefault="00D50036" w:rsidP="00D50036">
      <w:pPr>
        <w:ind w:left="0"/>
        <w:rPr>
          <w:sz w:val="28"/>
          <w:szCs w:val="28"/>
        </w:rPr>
      </w:pPr>
    </w:p>
    <w:p w:rsidR="004F0DF9" w:rsidRDefault="00D50036" w:rsidP="00D50036">
      <w:pPr>
        <w:ind w:left="0"/>
        <w:rPr>
          <w:sz w:val="28"/>
          <w:szCs w:val="28"/>
        </w:rPr>
      </w:pPr>
      <w:r>
        <w:rPr>
          <w:sz w:val="28"/>
          <w:szCs w:val="28"/>
        </w:rPr>
        <w:t xml:space="preserve">In </w:t>
      </w:r>
      <w:r w:rsidR="007C7201">
        <w:rPr>
          <w:sz w:val="28"/>
          <w:szCs w:val="28"/>
        </w:rPr>
        <w:t>preschool</w:t>
      </w:r>
      <w:r w:rsidR="00DA37BD">
        <w:rPr>
          <w:sz w:val="28"/>
          <w:szCs w:val="28"/>
        </w:rPr>
        <w:t xml:space="preserve"> we create an environment </w:t>
      </w:r>
      <w:r w:rsidR="001E702B">
        <w:rPr>
          <w:sz w:val="28"/>
          <w:szCs w:val="28"/>
        </w:rPr>
        <w:t>where</w:t>
      </w:r>
      <w:r>
        <w:rPr>
          <w:sz w:val="28"/>
          <w:szCs w:val="28"/>
        </w:rPr>
        <w:t xml:space="preserve"> children are safe from abuse and in which</w:t>
      </w:r>
      <w:r w:rsidR="008E189D">
        <w:rPr>
          <w:sz w:val="28"/>
          <w:szCs w:val="28"/>
        </w:rPr>
        <w:t xml:space="preserve"> a</w:t>
      </w:r>
      <w:r>
        <w:rPr>
          <w:sz w:val="28"/>
          <w:szCs w:val="28"/>
        </w:rPr>
        <w:t xml:space="preserve"> suspicion of abuse is promptly responded to.  In order to achieve this we will;</w:t>
      </w:r>
    </w:p>
    <w:p w:rsidR="006E7F43" w:rsidRDefault="006E7F43" w:rsidP="00D50036">
      <w:pPr>
        <w:ind w:left="0"/>
        <w:rPr>
          <w:sz w:val="28"/>
          <w:szCs w:val="28"/>
        </w:rPr>
      </w:pPr>
    </w:p>
    <w:p w:rsidR="00D50036" w:rsidRPr="004F0DF9" w:rsidRDefault="00D50036" w:rsidP="00D50036">
      <w:pPr>
        <w:ind w:left="0"/>
        <w:rPr>
          <w:sz w:val="28"/>
          <w:szCs w:val="28"/>
        </w:rPr>
      </w:pPr>
      <w:r w:rsidRPr="00DA37BD">
        <w:rPr>
          <w:b/>
          <w:sz w:val="32"/>
          <w:szCs w:val="32"/>
          <w:u w:val="single"/>
        </w:rPr>
        <w:t>Exclude Known Abusers</w:t>
      </w:r>
    </w:p>
    <w:p w:rsidR="00D50036" w:rsidRPr="00DA37BD" w:rsidRDefault="00D50036" w:rsidP="00D50036">
      <w:pPr>
        <w:ind w:left="0"/>
        <w:rPr>
          <w:b/>
          <w:sz w:val="28"/>
          <w:szCs w:val="28"/>
          <w:u w:val="single"/>
        </w:rPr>
      </w:pPr>
    </w:p>
    <w:p w:rsidR="001F4A12" w:rsidRDefault="00231414" w:rsidP="00D50036">
      <w:pPr>
        <w:ind w:left="0"/>
        <w:rPr>
          <w:sz w:val="28"/>
          <w:szCs w:val="28"/>
        </w:rPr>
      </w:pPr>
      <w:r>
        <w:rPr>
          <w:sz w:val="28"/>
          <w:szCs w:val="28"/>
        </w:rPr>
        <w:t>We will always obtain references before employment commences when recruiting a new member of staff in addition to the existing requirement around enhanced criminal record checks and suitability checks carried out by Ofsted. It</w:t>
      </w:r>
      <w:r w:rsidR="00D50036">
        <w:rPr>
          <w:sz w:val="28"/>
          <w:szCs w:val="28"/>
        </w:rPr>
        <w:t xml:space="preserve"> will be made clear to applicants for posts within the </w:t>
      </w:r>
      <w:r w:rsidR="007C7201">
        <w:rPr>
          <w:sz w:val="28"/>
          <w:szCs w:val="28"/>
        </w:rPr>
        <w:t>preschool</w:t>
      </w:r>
      <w:r w:rsidR="00D50036">
        <w:rPr>
          <w:sz w:val="28"/>
          <w:szCs w:val="28"/>
        </w:rPr>
        <w:t xml:space="preserve"> that the position is exempt from the provisions of the Rehabilitation of Offenders Act 1974.  All applicants for work within the </w:t>
      </w:r>
      <w:r w:rsidR="007C7201">
        <w:rPr>
          <w:sz w:val="28"/>
          <w:szCs w:val="28"/>
        </w:rPr>
        <w:t>preschool</w:t>
      </w:r>
      <w:r w:rsidR="00D50036">
        <w:rPr>
          <w:sz w:val="28"/>
          <w:szCs w:val="28"/>
        </w:rPr>
        <w:t xml:space="preserve">, whether voluntary or paid, will be interviewed before appointment is made </w:t>
      </w:r>
      <w:r w:rsidR="008F4444">
        <w:rPr>
          <w:sz w:val="28"/>
          <w:szCs w:val="28"/>
        </w:rPr>
        <w:t>and will be asked to provide two references</w:t>
      </w:r>
      <w:r w:rsidR="006E7F43">
        <w:rPr>
          <w:sz w:val="28"/>
          <w:szCs w:val="28"/>
        </w:rPr>
        <w:t xml:space="preserve"> before they start their employment</w:t>
      </w:r>
      <w:r w:rsidR="008F4444">
        <w:rPr>
          <w:sz w:val="28"/>
          <w:szCs w:val="28"/>
        </w:rPr>
        <w:t>.  All such references will be followed up.  In the case of applicants with unexplained gaps in their employment history or who have moved rapidly from one job to another, explanation</w:t>
      </w:r>
      <w:r w:rsidR="006E7F43">
        <w:rPr>
          <w:sz w:val="28"/>
          <w:szCs w:val="28"/>
        </w:rPr>
        <w:t>s will be sought.  Enhanced</w:t>
      </w:r>
      <w:r w:rsidR="008D36A9">
        <w:rPr>
          <w:sz w:val="28"/>
          <w:szCs w:val="28"/>
        </w:rPr>
        <w:t xml:space="preserve"> Disclosure and Baring Service </w:t>
      </w:r>
      <w:r w:rsidR="008F4444">
        <w:rPr>
          <w:sz w:val="28"/>
          <w:szCs w:val="28"/>
        </w:rPr>
        <w:t>checks will be undertaken and applicants will not be permitted to start work until confirmation of their suitability to w</w:t>
      </w:r>
      <w:r w:rsidR="00270043">
        <w:rPr>
          <w:sz w:val="28"/>
          <w:szCs w:val="28"/>
        </w:rPr>
        <w:t>o</w:t>
      </w:r>
      <w:r>
        <w:rPr>
          <w:sz w:val="28"/>
          <w:szCs w:val="28"/>
        </w:rPr>
        <w:t xml:space="preserve">rk with children is confirmed, and all references have been received and followed up if required. </w:t>
      </w:r>
      <w:r w:rsidR="008F4444">
        <w:rPr>
          <w:sz w:val="28"/>
          <w:szCs w:val="28"/>
        </w:rPr>
        <w:t xml:space="preserve">All appointments, both paid and voluntary, will be subject to a probationary period and will not be confirmed unless the </w:t>
      </w:r>
      <w:r w:rsidR="007C7201">
        <w:rPr>
          <w:sz w:val="28"/>
          <w:szCs w:val="28"/>
        </w:rPr>
        <w:t>preschool</w:t>
      </w:r>
      <w:r w:rsidR="008F4444">
        <w:rPr>
          <w:sz w:val="28"/>
          <w:szCs w:val="28"/>
        </w:rPr>
        <w:t xml:space="preserve"> is confident that the applicant can be safely entrusted </w:t>
      </w:r>
      <w:r w:rsidR="008C5105">
        <w:rPr>
          <w:sz w:val="28"/>
          <w:szCs w:val="28"/>
        </w:rPr>
        <w:t xml:space="preserve">to work </w:t>
      </w:r>
      <w:r w:rsidR="008F4444">
        <w:rPr>
          <w:sz w:val="28"/>
          <w:szCs w:val="28"/>
        </w:rPr>
        <w:t xml:space="preserve">with children.  </w:t>
      </w:r>
    </w:p>
    <w:p w:rsidR="00B8300F" w:rsidRDefault="00B8300F" w:rsidP="00B8300F">
      <w:pPr>
        <w:ind w:left="0"/>
        <w:textAlignment w:val="baseline"/>
        <w:rPr>
          <w:sz w:val="28"/>
          <w:szCs w:val="28"/>
        </w:rPr>
      </w:pPr>
    </w:p>
    <w:p w:rsidR="00B8300F" w:rsidRPr="00B8300F" w:rsidRDefault="00B8300F" w:rsidP="00B8300F">
      <w:pPr>
        <w:ind w:left="0"/>
        <w:textAlignment w:val="baseline"/>
        <w:rPr>
          <w:rFonts w:eastAsia="Times New Roman" w:cstheme="minorHAnsi"/>
          <w:sz w:val="28"/>
          <w:szCs w:val="28"/>
          <w:lang w:eastAsia="en-GB"/>
        </w:rPr>
      </w:pPr>
      <w:r w:rsidRPr="00B8300F">
        <w:rPr>
          <w:rFonts w:eastAsia="Times New Roman" w:cstheme="minorHAnsi"/>
          <w:b/>
          <w:bCs/>
          <w:sz w:val="28"/>
          <w:szCs w:val="28"/>
          <w:bdr w:val="none" w:sz="0" w:space="0" w:color="auto" w:frame="1"/>
          <w:lang w:eastAsia="en-GB"/>
        </w:rPr>
        <w:t>References and Pre-Employment Checks</w:t>
      </w:r>
    </w:p>
    <w:p w:rsidR="00B8300F" w:rsidRDefault="00B8300F" w:rsidP="00B8300F">
      <w:pPr>
        <w:spacing w:line="390" w:lineRule="atLeast"/>
        <w:ind w:left="-360"/>
        <w:textAlignment w:val="baseline"/>
        <w:rPr>
          <w:rFonts w:eastAsia="Times New Roman" w:cstheme="minorHAnsi"/>
          <w:sz w:val="28"/>
          <w:szCs w:val="28"/>
          <w:lang w:eastAsia="en-GB"/>
        </w:rPr>
      </w:pPr>
      <w:r w:rsidRPr="00B8300F">
        <w:rPr>
          <w:rFonts w:eastAsia="Times New Roman" w:cstheme="minorHAnsi"/>
          <w:sz w:val="28"/>
          <w:szCs w:val="28"/>
          <w:lang w:eastAsia="en-GB"/>
        </w:rPr>
        <w:t>A minimum of two written references will be obtained, ideally before interview, and always before employment starts.</w:t>
      </w:r>
    </w:p>
    <w:p w:rsidR="00B8300F" w:rsidRPr="00B8300F" w:rsidRDefault="00B8300F" w:rsidP="00B8300F">
      <w:pPr>
        <w:spacing w:line="390" w:lineRule="atLeast"/>
        <w:ind w:left="-360"/>
        <w:textAlignment w:val="baseline"/>
        <w:rPr>
          <w:rFonts w:eastAsia="Times New Roman" w:cstheme="minorHAnsi"/>
          <w:sz w:val="28"/>
          <w:szCs w:val="28"/>
          <w:lang w:eastAsia="en-GB"/>
        </w:rPr>
      </w:pPr>
      <w:r w:rsidRPr="00B8300F">
        <w:rPr>
          <w:rFonts w:eastAsia="Times New Roman" w:cstheme="minorHAnsi"/>
          <w:sz w:val="28"/>
          <w:szCs w:val="28"/>
          <w:lang w:eastAsia="en-GB"/>
        </w:rPr>
        <w:t>One reference must be from the candidate’s most recent employer or educational setting.</w:t>
      </w:r>
    </w:p>
    <w:p w:rsidR="00B8300F" w:rsidRPr="00B8300F" w:rsidRDefault="00B8300F" w:rsidP="00B8300F">
      <w:pPr>
        <w:spacing w:line="390" w:lineRule="atLeast"/>
        <w:ind w:left="-360"/>
        <w:textAlignment w:val="baseline"/>
        <w:rPr>
          <w:rFonts w:eastAsia="Times New Roman" w:cstheme="minorHAnsi"/>
          <w:sz w:val="28"/>
          <w:szCs w:val="28"/>
          <w:lang w:eastAsia="en-GB"/>
        </w:rPr>
      </w:pPr>
      <w:r w:rsidRPr="00B8300F">
        <w:rPr>
          <w:rFonts w:eastAsia="Times New Roman" w:cstheme="minorHAnsi"/>
          <w:sz w:val="28"/>
          <w:szCs w:val="28"/>
          <w:lang w:eastAsia="en-GB"/>
        </w:rPr>
        <w:t>References will not be accepted from family or friends.</w:t>
      </w:r>
    </w:p>
    <w:p w:rsidR="00B8300F" w:rsidRPr="00B8300F" w:rsidRDefault="00B8300F" w:rsidP="00B8300F">
      <w:pPr>
        <w:spacing w:line="390" w:lineRule="atLeast"/>
        <w:ind w:left="-360"/>
        <w:textAlignment w:val="baseline"/>
        <w:rPr>
          <w:rFonts w:eastAsia="Times New Roman" w:cstheme="minorHAnsi"/>
          <w:sz w:val="28"/>
          <w:szCs w:val="28"/>
          <w:lang w:eastAsia="en-GB"/>
        </w:rPr>
      </w:pPr>
      <w:r w:rsidRPr="00B8300F">
        <w:rPr>
          <w:rFonts w:eastAsia="Times New Roman" w:cstheme="minorHAnsi"/>
          <w:sz w:val="28"/>
          <w:szCs w:val="28"/>
          <w:lang w:eastAsia="en-GB"/>
        </w:rPr>
        <w:t>References must be direct from the source either by post or email</w:t>
      </w:r>
      <w:r>
        <w:rPr>
          <w:rFonts w:eastAsia="Times New Roman" w:cstheme="minorHAnsi"/>
          <w:sz w:val="28"/>
          <w:szCs w:val="28"/>
          <w:lang w:eastAsia="en-GB"/>
        </w:rPr>
        <w:t>, and from senior management</w:t>
      </w:r>
      <w:r w:rsidRPr="00B8300F">
        <w:rPr>
          <w:rFonts w:eastAsia="Times New Roman" w:cstheme="minorHAnsi"/>
          <w:sz w:val="28"/>
          <w:szCs w:val="28"/>
          <w:lang w:eastAsia="en-GB"/>
        </w:rPr>
        <w:t>.</w:t>
      </w:r>
    </w:p>
    <w:p w:rsidR="00B8300F" w:rsidRPr="00B8300F" w:rsidRDefault="00B8300F" w:rsidP="00B8300F">
      <w:pPr>
        <w:spacing w:line="390" w:lineRule="atLeast"/>
        <w:ind w:left="-360"/>
        <w:textAlignment w:val="baseline"/>
        <w:rPr>
          <w:rFonts w:eastAsia="Times New Roman" w:cstheme="minorHAnsi"/>
          <w:sz w:val="28"/>
          <w:szCs w:val="28"/>
          <w:lang w:eastAsia="en-GB"/>
        </w:rPr>
      </w:pPr>
      <w:r w:rsidRPr="00B8300F">
        <w:rPr>
          <w:rFonts w:eastAsia="Times New Roman" w:cstheme="minorHAnsi"/>
          <w:sz w:val="28"/>
          <w:szCs w:val="28"/>
          <w:lang w:eastAsia="en-GB"/>
        </w:rPr>
        <w:t>Any concerns raised in references will be followed up and documented.</w:t>
      </w:r>
    </w:p>
    <w:p w:rsidR="00B8300F" w:rsidRDefault="00B8300F" w:rsidP="00B8300F">
      <w:pPr>
        <w:spacing w:line="390" w:lineRule="atLeast"/>
        <w:ind w:left="-360"/>
        <w:textAlignment w:val="baseline"/>
        <w:rPr>
          <w:rFonts w:eastAsia="Times New Roman" w:cstheme="minorHAnsi"/>
          <w:sz w:val="28"/>
          <w:szCs w:val="28"/>
          <w:lang w:eastAsia="en-GB"/>
        </w:rPr>
      </w:pPr>
      <w:r w:rsidRPr="00B8300F">
        <w:rPr>
          <w:rFonts w:eastAsia="Times New Roman" w:cstheme="minorHAnsi"/>
          <w:sz w:val="28"/>
          <w:szCs w:val="28"/>
          <w:lang w:eastAsia="en-GB"/>
        </w:rPr>
        <w:t>All offers of employment are conditional upon satisfactory references and an Enhanced DBS check.</w:t>
      </w:r>
    </w:p>
    <w:p w:rsidR="00CF3AB2" w:rsidRPr="00CF3AB2" w:rsidRDefault="00CF3AB2" w:rsidP="00B8300F">
      <w:pPr>
        <w:spacing w:line="390" w:lineRule="atLeast"/>
        <w:ind w:left="-360"/>
        <w:textAlignment w:val="baseline"/>
        <w:rPr>
          <w:sz w:val="28"/>
          <w:szCs w:val="28"/>
        </w:rPr>
      </w:pPr>
      <w:r w:rsidRPr="00CF3AB2">
        <w:rPr>
          <w:sz w:val="28"/>
          <w:szCs w:val="28"/>
        </w:rPr>
        <w:lastRenderedPageBreak/>
        <w:t>We will se</w:t>
      </w:r>
      <w:r w:rsidRPr="00CF3AB2">
        <w:rPr>
          <w:sz w:val="28"/>
          <w:szCs w:val="28"/>
        </w:rPr>
        <w:t xml:space="preserve">cure a reference from the relevant employer from the last time the applicant worked with children (if not currently working with children). </w:t>
      </w:r>
    </w:p>
    <w:p w:rsidR="00CF3AB2" w:rsidRPr="00CF3AB2" w:rsidRDefault="00CF3AB2" w:rsidP="00B8300F">
      <w:pPr>
        <w:spacing w:line="390" w:lineRule="atLeast"/>
        <w:ind w:left="-360"/>
        <w:textAlignment w:val="baseline"/>
        <w:rPr>
          <w:sz w:val="28"/>
          <w:szCs w:val="28"/>
        </w:rPr>
      </w:pPr>
      <w:r w:rsidRPr="00CF3AB2">
        <w:rPr>
          <w:sz w:val="28"/>
          <w:szCs w:val="28"/>
        </w:rPr>
        <w:t>If the applicant has never worked with children, then ensure a reference is from their current employer, training p</w:t>
      </w:r>
      <w:r w:rsidRPr="00CF3AB2">
        <w:rPr>
          <w:sz w:val="28"/>
          <w:szCs w:val="28"/>
        </w:rPr>
        <w:t xml:space="preserve">rovider or education setting. </w:t>
      </w:r>
    </w:p>
    <w:p w:rsidR="00CF3AB2" w:rsidRPr="00CF3AB2" w:rsidRDefault="00CF3AB2" w:rsidP="00B8300F">
      <w:pPr>
        <w:spacing w:line="390" w:lineRule="atLeast"/>
        <w:ind w:left="-360"/>
        <w:textAlignment w:val="baseline"/>
        <w:rPr>
          <w:sz w:val="28"/>
          <w:szCs w:val="28"/>
        </w:rPr>
      </w:pPr>
      <w:r w:rsidRPr="00CF3AB2">
        <w:rPr>
          <w:sz w:val="28"/>
          <w:szCs w:val="28"/>
        </w:rPr>
        <w:t>We will en</w:t>
      </w:r>
      <w:r w:rsidRPr="00CF3AB2">
        <w:rPr>
          <w:sz w:val="28"/>
          <w:szCs w:val="28"/>
        </w:rPr>
        <w:t>sure electronic references origi</w:t>
      </w:r>
      <w:r w:rsidRPr="00CF3AB2">
        <w:rPr>
          <w:sz w:val="28"/>
          <w:szCs w:val="28"/>
        </w:rPr>
        <w:t>nate from a legitimate source.</w:t>
      </w:r>
    </w:p>
    <w:p w:rsidR="00CF3AB2" w:rsidRPr="00CF3AB2" w:rsidRDefault="00CF3AB2" w:rsidP="00B8300F">
      <w:pPr>
        <w:spacing w:line="390" w:lineRule="atLeast"/>
        <w:ind w:left="-360"/>
        <w:textAlignment w:val="baseline"/>
        <w:rPr>
          <w:sz w:val="28"/>
          <w:szCs w:val="28"/>
        </w:rPr>
      </w:pPr>
      <w:r w:rsidRPr="00CF3AB2">
        <w:rPr>
          <w:sz w:val="28"/>
          <w:szCs w:val="28"/>
        </w:rPr>
        <w:t xml:space="preserve"> We will c</w:t>
      </w:r>
      <w:r w:rsidRPr="00CF3AB2">
        <w:rPr>
          <w:sz w:val="28"/>
          <w:szCs w:val="28"/>
        </w:rPr>
        <w:t>ontact referees to clarify content where information is vague or insufficient informati</w:t>
      </w:r>
      <w:r w:rsidRPr="00CF3AB2">
        <w:rPr>
          <w:sz w:val="28"/>
          <w:szCs w:val="28"/>
        </w:rPr>
        <w:t xml:space="preserve">on is provided. </w:t>
      </w:r>
    </w:p>
    <w:p w:rsidR="00CF3AB2" w:rsidRPr="00CF3AB2" w:rsidRDefault="00CF3AB2" w:rsidP="00B8300F">
      <w:pPr>
        <w:spacing w:line="390" w:lineRule="atLeast"/>
        <w:ind w:left="-360"/>
        <w:textAlignment w:val="baseline"/>
        <w:rPr>
          <w:sz w:val="28"/>
          <w:szCs w:val="28"/>
        </w:rPr>
      </w:pPr>
      <w:r w:rsidRPr="00CF3AB2">
        <w:rPr>
          <w:sz w:val="28"/>
          <w:szCs w:val="28"/>
        </w:rPr>
        <w:t>We will c</w:t>
      </w:r>
      <w:r w:rsidRPr="00CF3AB2">
        <w:rPr>
          <w:sz w:val="28"/>
          <w:szCs w:val="28"/>
        </w:rPr>
        <w:t>ompare the information on the application form with that in the reference and take up any dis</w:t>
      </w:r>
      <w:r w:rsidRPr="00CF3AB2">
        <w:rPr>
          <w:sz w:val="28"/>
          <w:szCs w:val="28"/>
        </w:rPr>
        <w:t xml:space="preserve">crepancies with the applicant. </w:t>
      </w:r>
    </w:p>
    <w:p w:rsidR="00CF3AB2" w:rsidRPr="00CF3AB2" w:rsidRDefault="00CF3AB2" w:rsidP="00B8300F">
      <w:pPr>
        <w:spacing w:line="390" w:lineRule="atLeast"/>
        <w:ind w:left="-360"/>
        <w:textAlignment w:val="baseline"/>
        <w:rPr>
          <w:sz w:val="28"/>
          <w:szCs w:val="28"/>
        </w:rPr>
      </w:pPr>
      <w:r w:rsidRPr="00CF3AB2">
        <w:rPr>
          <w:sz w:val="28"/>
          <w:szCs w:val="28"/>
        </w:rPr>
        <w:t>We will e</w:t>
      </w:r>
      <w:r w:rsidRPr="00CF3AB2">
        <w:rPr>
          <w:sz w:val="28"/>
          <w:szCs w:val="28"/>
        </w:rPr>
        <w:t>stablish the reason for the applicant leaving their</w:t>
      </w:r>
      <w:r w:rsidRPr="00CF3AB2">
        <w:rPr>
          <w:sz w:val="28"/>
          <w:szCs w:val="28"/>
        </w:rPr>
        <w:t xml:space="preserve"> </w:t>
      </w:r>
      <w:r w:rsidRPr="00CF3AB2">
        <w:rPr>
          <w:sz w:val="28"/>
          <w:szCs w:val="28"/>
        </w:rPr>
        <w:t xml:space="preserve">current or most recent post, and ensure any concerns are resolved satisfactorily before appointment is confirmed. </w:t>
      </w:r>
    </w:p>
    <w:p w:rsidR="00CF3AB2" w:rsidRPr="00CF3AB2" w:rsidRDefault="00CF3AB2" w:rsidP="00B8300F">
      <w:pPr>
        <w:spacing w:line="390" w:lineRule="atLeast"/>
        <w:ind w:left="-360"/>
        <w:textAlignment w:val="baseline"/>
        <w:rPr>
          <w:sz w:val="28"/>
          <w:szCs w:val="28"/>
        </w:rPr>
      </w:pPr>
      <w:r w:rsidRPr="00CF3AB2">
        <w:rPr>
          <w:sz w:val="28"/>
          <w:szCs w:val="28"/>
        </w:rPr>
        <w:t>References should be provided for previous employees u</w:t>
      </w:r>
      <w:r w:rsidRPr="00CF3AB2">
        <w:rPr>
          <w:sz w:val="28"/>
          <w:szCs w:val="28"/>
        </w:rPr>
        <w:t>pon request in a timely manner.</w:t>
      </w:r>
    </w:p>
    <w:p w:rsidR="00CF3AB2" w:rsidRPr="00B8300F" w:rsidRDefault="00CF3AB2" w:rsidP="00B8300F">
      <w:pPr>
        <w:spacing w:line="390" w:lineRule="atLeast"/>
        <w:ind w:left="-360"/>
        <w:textAlignment w:val="baseline"/>
        <w:rPr>
          <w:rFonts w:eastAsia="Times New Roman" w:cstheme="minorHAnsi"/>
          <w:sz w:val="28"/>
          <w:szCs w:val="28"/>
          <w:lang w:eastAsia="en-GB"/>
        </w:rPr>
      </w:pPr>
      <w:r w:rsidRPr="00CF3AB2">
        <w:rPr>
          <w:sz w:val="28"/>
          <w:szCs w:val="28"/>
        </w:rPr>
        <w:t>When asked to provide references, providers should ensure the information confirms whether they are satisfied with the applicant’s suitability to work with children and provide the facts (not opinions) of any substantiated safeguarding concerns/allegations that meet the harm threshold. They should not include information about concerns/allegations which are unsubstantiated, unfounded, false, or malicious.</w:t>
      </w:r>
    </w:p>
    <w:p w:rsidR="00B8300F" w:rsidRPr="00CF3AB2" w:rsidRDefault="00B8300F" w:rsidP="00D50036">
      <w:pPr>
        <w:ind w:left="0"/>
        <w:rPr>
          <w:sz w:val="28"/>
          <w:szCs w:val="28"/>
        </w:rPr>
      </w:pPr>
    </w:p>
    <w:p w:rsidR="00453BCD" w:rsidRDefault="000C42DE" w:rsidP="00D50036">
      <w:pPr>
        <w:ind w:left="0"/>
        <w:rPr>
          <w:b/>
          <w:sz w:val="28"/>
          <w:szCs w:val="28"/>
          <w:u w:val="single"/>
        </w:rPr>
      </w:pPr>
      <w:r w:rsidRPr="000C42DE">
        <w:rPr>
          <w:b/>
          <w:sz w:val="28"/>
          <w:szCs w:val="28"/>
          <w:u w:val="single"/>
        </w:rPr>
        <w:t>Children’s intimate care priv</w:t>
      </w:r>
      <w:r>
        <w:rPr>
          <w:b/>
          <w:sz w:val="28"/>
          <w:szCs w:val="28"/>
          <w:u w:val="single"/>
        </w:rPr>
        <w:t>a</w:t>
      </w:r>
      <w:r w:rsidRPr="000C42DE">
        <w:rPr>
          <w:b/>
          <w:sz w:val="28"/>
          <w:szCs w:val="28"/>
          <w:u w:val="single"/>
        </w:rPr>
        <w:t>cy</w:t>
      </w:r>
    </w:p>
    <w:p w:rsidR="000C42DE" w:rsidRDefault="000C42DE" w:rsidP="00D50036">
      <w:pPr>
        <w:ind w:left="0"/>
        <w:rPr>
          <w:b/>
          <w:sz w:val="28"/>
          <w:szCs w:val="28"/>
          <w:u w:val="single"/>
        </w:rPr>
      </w:pPr>
    </w:p>
    <w:p w:rsidR="000C42DE" w:rsidRPr="000C42DE" w:rsidRDefault="000C42DE" w:rsidP="00D50036">
      <w:pPr>
        <w:ind w:left="0"/>
        <w:rPr>
          <w:sz w:val="28"/>
          <w:szCs w:val="28"/>
        </w:rPr>
      </w:pPr>
      <w:r w:rsidRPr="000C42DE">
        <w:rPr>
          <w:sz w:val="28"/>
          <w:szCs w:val="28"/>
        </w:rPr>
        <w:t>W</w:t>
      </w:r>
      <w:r>
        <w:rPr>
          <w:sz w:val="28"/>
          <w:szCs w:val="28"/>
        </w:rPr>
        <w:t xml:space="preserve">e will ensure that </w:t>
      </w:r>
      <w:r w:rsidRPr="000C42DE">
        <w:rPr>
          <w:sz w:val="28"/>
          <w:szCs w:val="28"/>
        </w:rPr>
        <w:t>children’s</w:t>
      </w:r>
      <w:r>
        <w:rPr>
          <w:sz w:val="28"/>
          <w:szCs w:val="28"/>
        </w:rPr>
        <w:t xml:space="preserve"> need for privacy is considered</w:t>
      </w:r>
      <w:r w:rsidRPr="000C42DE">
        <w:rPr>
          <w:sz w:val="28"/>
          <w:szCs w:val="28"/>
        </w:rPr>
        <w:t xml:space="preserve"> alongside </w:t>
      </w:r>
      <w:r>
        <w:rPr>
          <w:sz w:val="28"/>
          <w:szCs w:val="28"/>
        </w:rPr>
        <w:t xml:space="preserve">needing to ensure that staff are not left in a compromising situation where allegations could be made due to lack of witnesses. </w:t>
      </w:r>
      <w:r w:rsidR="005211C2">
        <w:rPr>
          <w:sz w:val="28"/>
          <w:szCs w:val="28"/>
        </w:rPr>
        <w:t xml:space="preserve">Staff will not actively search for unusual marks, bruises or injuries including female genital mutilation but in the course of supporting toileting if they are noticed they will be recorded on a record of concern form and the staff member will speak to the DSL.  </w:t>
      </w:r>
    </w:p>
    <w:p w:rsidR="00F41031" w:rsidRDefault="00F41031" w:rsidP="00D50036">
      <w:pPr>
        <w:ind w:left="0"/>
        <w:rPr>
          <w:sz w:val="28"/>
          <w:szCs w:val="28"/>
        </w:rPr>
      </w:pPr>
    </w:p>
    <w:p w:rsidR="008F4444" w:rsidRPr="001F4A12" w:rsidRDefault="008F4444" w:rsidP="00D50036">
      <w:pPr>
        <w:ind w:left="0"/>
        <w:rPr>
          <w:sz w:val="28"/>
          <w:szCs w:val="28"/>
        </w:rPr>
      </w:pPr>
      <w:r w:rsidRPr="00DA37BD">
        <w:rPr>
          <w:b/>
          <w:sz w:val="32"/>
          <w:szCs w:val="32"/>
          <w:u w:val="single"/>
        </w:rPr>
        <w:t>Seek and Supply Training</w:t>
      </w:r>
    </w:p>
    <w:p w:rsidR="008F4444" w:rsidRDefault="008F4444" w:rsidP="00D50036">
      <w:pPr>
        <w:ind w:left="0"/>
        <w:rPr>
          <w:b/>
          <w:sz w:val="32"/>
          <w:szCs w:val="32"/>
        </w:rPr>
      </w:pPr>
    </w:p>
    <w:p w:rsidR="00AF65B4" w:rsidRDefault="008C78CF" w:rsidP="008C78CF">
      <w:pPr>
        <w:ind w:left="0"/>
        <w:rPr>
          <w:sz w:val="28"/>
          <w:szCs w:val="28"/>
        </w:rPr>
      </w:pPr>
      <w:r>
        <w:rPr>
          <w:sz w:val="28"/>
          <w:szCs w:val="28"/>
        </w:rPr>
        <w:t>There is a requirement that all staff will renew safeguarding training every two years but providers may consider whether any staff need to undertake annual refresher training during any two year period to maintain basic skills and keep up to date with any changes to safeguarding procedures or as a result of any safeguarding concerns that occur in the setting.</w:t>
      </w:r>
    </w:p>
    <w:p w:rsidR="00453BCD" w:rsidRPr="00AF65B4" w:rsidRDefault="00453BCD" w:rsidP="008C78CF">
      <w:pPr>
        <w:ind w:left="0"/>
        <w:rPr>
          <w:sz w:val="28"/>
          <w:szCs w:val="28"/>
        </w:rPr>
      </w:pPr>
      <w:r w:rsidRPr="00453BCD">
        <w:rPr>
          <w:b/>
          <w:sz w:val="28"/>
          <w:szCs w:val="28"/>
          <w:u w:val="single"/>
        </w:rPr>
        <w:lastRenderedPageBreak/>
        <w:t>Whistle Blowing</w:t>
      </w:r>
      <w:r>
        <w:rPr>
          <w:b/>
          <w:sz w:val="28"/>
          <w:szCs w:val="28"/>
          <w:u w:val="single"/>
        </w:rPr>
        <w:t xml:space="preserve"> </w:t>
      </w:r>
      <w:r w:rsidR="006B1DDA">
        <w:rPr>
          <w:b/>
          <w:sz w:val="28"/>
          <w:szCs w:val="28"/>
          <w:u w:val="single"/>
        </w:rPr>
        <w:t xml:space="preserve">and Managing Allegations Against Staff </w:t>
      </w:r>
      <w:r>
        <w:rPr>
          <w:b/>
          <w:sz w:val="28"/>
          <w:szCs w:val="28"/>
          <w:u w:val="single"/>
        </w:rPr>
        <w:t>Procedures</w:t>
      </w:r>
    </w:p>
    <w:p w:rsidR="00453BCD" w:rsidRDefault="00453BCD" w:rsidP="008C78CF">
      <w:pPr>
        <w:ind w:left="0"/>
        <w:rPr>
          <w:b/>
          <w:sz w:val="28"/>
          <w:szCs w:val="28"/>
          <w:u w:val="single"/>
        </w:rPr>
      </w:pPr>
    </w:p>
    <w:p w:rsidR="00453BCD" w:rsidRDefault="00453BCD" w:rsidP="00453BCD">
      <w:pPr>
        <w:pStyle w:val="Default"/>
        <w:rPr>
          <w:rFonts w:asciiTheme="minorHAnsi" w:hAnsiTheme="minorHAnsi" w:cstheme="minorHAnsi"/>
          <w:b/>
          <w:sz w:val="28"/>
          <w:szCs w:val="28"/>
          <w:u w:val="single"/>
        </w:rPr>
      </w:pPr>
      <w:r w:rsidRPr="0080247F">
        <w:rPr>
          <w:rFonts w:asciiTheme="minorHAnsi" w:hAnsiTheme="minorHAnsi" w:cstheme="minorHAnsi"/>
          <w:b/>
          <w:sz w:val="28"/>
          <w:szCs w:val="28"/>
          <w:u w:val="single"/>
        </w:rPr>
        <w:t>When to raise a concern</w:t>
      </w:r>
    </w:p>
    <w:p w:rsidR="00453BCD" w:rsidRPr="0080247F" w:rsidRDefault="00453BCD" w:rsidP="00453BCD">
      <w:pPr>
        <w:pStyle w:val="Default"/>
        <w:rPr>
          <w:rFonts w:asciiTheme="minorHAnsi" w:hAnsiTheme="minorHAnsi" w:cstheme="minorHAnsi"/>
          <w:sz w:val="28"/>
          <w:szCs w:val="28"/>
        </w:rPr>
      </w:pPr>
      <w:r w:rsidRPr="0080247F">
        <w:rPr>
          <w:rFonts w:asciiTheme="minorHAnsi" w:hAnsiTheme="minorHAnsi" w:cstheme="minorHAnsi"/>
          <w:sz w:val="28"/>
          <w:szCs w:val="28"/>
        </w:rPr>
        <w:t xml:space="preserve">If </w:t>
      </w:r>
      <w:r>
        <w:rPr>
          <w:rFonts w:asciiTheme="minorHAnsi" w:hAnsiTheme="minorHAnsi" w:cstheme="minorHAnsi"/>
          <w:sz w:val="28"/>
          <w:szCs w:val="28"/>
        </w:rPr>
        <w:t>a member of staff, volunteer, student or anyone involved in the organisation has any concerns about malpractice, safeguarding, safety, danger to health and safety, bullying, humiliation, discrimination, poor practice, unsafe practice, abuse or neglect or deliberate concealment of information about any of the above they should immediately raise their concerns as stated below.</w:t>
      </w:r>
    </w:p>
    <w:p w:rsidR="00453BCD" w:rsidRPr="0080247F" w:rsidRDefault="00453BCD" w:rsidP="00453BCD">
      <w:pPr>
        <w:ind w:left="0"/>
        <w:rPr>
          <w:sz w:val="28"/>
          <w:szCs w:val="28"/>
        </w:rPr>
      </w:pPr>
    </w:p>
    <w:p w:rsidR="00453BCD" w:rsidRPr="00453BCD" w:rsidRDefault="00453BCD" w:rsidP="00453BCD">
      <w:pPr>
        <w:pStyle w:val="Default"/>
        <w:rPr>
          <w:rFonts w:asciiTheme="minorHAnsi" w:hAnsiTheme="minorHAnsi" w:cstheme="minorHAnsi"/>
          <w:b/>
          <w:sz w:val="28"/>
          <w:szCs w:val="28"/>
          <w:u w:val="single"/>
        </w:rPr>
      </w:pPr>
      <w:r w:rsidRPr="00453BCD">
        <w:rPr>
          <w:rFonts w:asciiTheme="minorHAnsi" w:hAnsiTheme="minorHAnsi" w:cstheme="minorHAnsi"/>
          <w:b/>
          <w:bCs/>
          <w:sz w:val="28"/>
          <w:szCs w:val="28"/>
          <w:u w:val="single"/>
        </w:rPr>
        <w:t xml:space="preserve">How to report a concern </w:t>
      </w:r>
    </w:p>
    <w:p w:rsidR="00453BCD" w:rsidRDefault="00453BCD" w:rsidP="00453BCD">
      <w:pPr>
        <w:pStyle w:val="Default"/>
        <w:rPr>
          <w:rFonts w:asciiTheme="minorHAnsi" w:hAnsiTheme="minorHAnsi" w:cstheme="minorHAnsi"/>
          <w:sz w:val="28"/>
          <w:szCs w:val="28"/>
        </w:rPr>
      </w:pPr>
      <w:r w:rsidRPr="004E21D5">
        <w:rPr>
          <w:rFonts w:asciiTheme="minorHAnsi" w:hAnsiTheme="minorHAnsi" w:cstheme="minorHAnsi"/>
          <w:sz w:val="28"/>
          <w:szCs w:val="28"/>
        </w:rPr>
        <w:t xml:space="preserve"> As a first step, you should normally</w:t>
      </w:r>
      <w:r>
        <w:rPr>
          <w:rFonts w:asciiTheme="minorHAnsi" w:hAnsiTheme="minorHAnsi" w:cstheme="minorHAnsi"/>
          <w:sz w:val="28"/>
          <w:szCs w:val="28"/>
        </w:rPr>
        <w:t xml:space="preserve"> raise the concern verbally </w:t>
      </w:r>
      <w:r w:rsidRPr="008E310A">
        <w:rPr>
          <w:rFonts w:asciiTheme="minorHAnsi" w:hAnsiTheme="minorHAnsi" w:cstheme="minorHAnsi"/>
          <w:sz w:val="28"/>
          <w:szCs w:val="28"/>
        </w:rPr>
        <w:t xml:space="preserve">with the </w:t>
      </w:r>
      <w:r>
        <w:rPr>
          <w:rFonts w:asciiTheme="minorHAnsi" w:hAnsiTheme="minorHAnsi" w:cstheme="minorHAnsi"/>
          <w:sz w:val="28"/>
          <w:szCs w:val="28"/>
        </w:rPr>
        <w:t>Manager</w:t>
      </w:r>
      <w:r w:rsidRPr="008E310A">
        <w:rPr>
          <w:rFonts w:asciiTheme="minorHAnsi" w:hAnsiTheme="minorHAnsi" w:cstheme="minorHAnsi"/>
          <w:sz w:val="28"/>
          <w:szCs w:val="28"/>
        </w:rPr>
        <w:t xml:space="preserve">. This depends, however, on the seriousness and sensitivity of the issue involved and who is suspected of the malpractice. If you are unable to go to the </w:t>
      </w:r>
      <w:r>
        <w:rPr>
          <w:rFonts w:asciiTheme="minorHAnsi" w:hAnsiTheme="minorHAnsi" w:cstheme="minorHAnsi"/>
          <w:sz w:val="28"/>
          <w:szCs w:val="28"/>
        </w:rPr>
        <w:t>Manager</w:t>
      </w:r>
      <w:r w:rsidRPr="008E310A">
        <w:rPr>
          <w:rFonts w:asciiTheme="minorHAnsi" w:hAnsiTheme="minorHAnsi" w:cstheme="minorHAnsi"/>
          <w:sz w:val="28"/>
          <w:szCs w:val="28"/>
        </w:rPr>
        <w:t xml:space="preserve"> you can contact the </w:t>
      </w:r>
      <w:r>
        <w:rPr>
          <w:rFonts w:asciiTheme="minorHAnsi" w:hAnsiTheme="minorHAnsi" w:cstheme="minorHAnsi"/>
          <w:sz w:val="28"/>
          <w:szCs w:val="28"/>
        </w:rPr>
        <w:t xml:space="preserve">Deputy Manager and/or </w:t>
      </w:r>
      <w:r w:rsidR="00587A0B">
        <w:rPr>
          <w:rFonts w:asciiTheme="minorHAnsi" w:hAnsiTheme="minorHAnsi" w:cstheme="minorHAnsi"/>
          <w:sz w:val="28"/>
          <w:szCs w:val="28"/>
        </w:rPr>
        <w:t>Chair Person, if you are concerned about the chair person or deputy you can go to the manager.</w:t>
      </w:r>
      <w:r>
        <w:rPr>
          <w:rFonts w:asciiTheme="minorHAnsi" w:hAnsiTheme="minorHAnsi" w:cstheme="minorHAnsi"/>
          <w:sz w:val="28"/>
          <w:szCs w:val="28"/>
        </w:rPr>
        <w:t xml:space="preserve"> </w:t>
      </w:r>
      <w:r w:rsidRPr="0080247F">
        <w:rPr>
          <w:rFonts w:asciiTheme="minorHAnsi" w:hAnsiTheme="minorHAnsi" w:cstheme="minorHAnsi"/>
          <w:sz w:val="28"/>
          <w:szCs w:val="28"/>
        </w:rPr>
        <w:t xml:space="preserve">If an employee or volunteer feels that the matter cannot be discussed with the manager, Deputy or Chairperson then </w:t>
      </w:r>
      <w:r w:rsidRPr="007D32CE">
        <w:rPr>
          <w:rFonts w:asciiTheme="minorHAnsi" w:hAnsiTheme="minorHAnsi" w:cstheme="minorHAnsi"/>
          <w:b/>
          <w:sz w:val="28"/>
          <w:szCs w:val="28"/>
        </w:rPr>
        <w:t>Ofsted can be contacted by email- whistleblowing@ofsted.gov.uk or by phone on 0300 123 3155.</w:t>
      </w:r>
      <w:r>
        <w:rPr>
          <w:rFonts w:asciiTheme="minorHAnsi" w:hAnsiTheme="minorHAnsi" w:cstheme="minorHAnsi"/>
          <w:sz w:val="28"/>
          <w:szCs w:val="28"/>
        </w:rPr>
        <w:t xml:space="preserve"> </w:t>
      </w:r>
      <w:r w:rsidRPr="0080247F">
        <w:rPr>
          <w:rFonts w:asciiTheme="minorHAnsi" w:hAnsiTheme="minorHAnsi" w:cstheme="minorHAnsi"/>
          <w:sz w:val="28"/>
          <w:szCs w:val="28"/>
        </w:rPr>
        <w:t>Supervision time will be used to allow practitioners to discuss sensitive confidential concerns that they may have. Concerns will be investigated and resolved as quickly as possible</w:t>
      </w:r>
      <w:r>
        <w:rPr>
          <w:rFonts w:asciiTheme="minorHAnsi" w:hAnsiTheme="minorHAnsi" w:cstheme="minorHAnsi"/>
          <w:sz w:val="28"/>
          <w:szCs w:val="28"/>
        </w:rPr>
        <w:t>.</w:t>
      </w:r>
    </w:p>
    <w:p w:rsidR="007D32CE" w:rsidRDefault="007D32CE" w:rsidP="00453BCD">
      <w:pPr>
        <w:pStyle w:val="Default"/>
        <w:rPr>
          <w:rFonts w:asciiTheme="minorHAnsi" w:hAnsiTheme="minorHAnsi" w:cstheme="minorHAnsi"/>
          <w:sz w:val="28"/>
          <w:szCs w:val="28"/>
        </w:rPr>
      </w:pPr>
    </w:p>
    <w:p w:rsidR="007D32CE" w:rsidRDefault="007D32CE" w:rsidP="00453BCD">
      <w:pPr>
        <w:pStyle w:val="Default"/>
        <w:rPr>
          <w:rFonts w:asciiTheme="minorHAnsi" w:hAnsiTheme="minorHAnsi" w:cstheme="minorHAnsi"/>
          <w:sz w:val="28"/>
          <w:szCs w:val="28"/>
        </w:rPr>
      </w:pPr>
      <w:r>
        <w:rPr>
          <w:rFonts w:asciiTheme="minorHAnsi" w:hAnsiTheme="minorHAnsi" w:cstheme="minorHAnsi"/>
          <w:sz w:val="28"/>
          <w:szCs w:val="28"/>
        </w:rPr>
        <w:t xml:space="preserve">If you are worried your organisation might be putting children at risk, even if you’re not certain, contact our Whistle Blowing Advice Line to talk through your concerns. You can contact us anonymously, and if you do share your details with us you can ask for them not to be shared with other agencies. </w:t>
      </w:r>
    </w:p>
    <w:p w:rsidR="007D32CE" w:rsidRPr="007D32CE" w:rsidRDefault="007D32CE" w:rsidP="00453BCD">
      <w:pPr>
        <w:pStyle w:val="Default"/>
        <w:rPr>
          <w:rFonts w:asciiTheme="minorHAnsi" w:hAnsiTheme="minorHAnsi" w:cstheme="minorHAnsi"/>
          <w:b/>
          <w:sz w:val="28"/>
          <w:szCs w:val="28"/>
        </w:rPr>
      </w:pPr>
      <w:r w:rsidRPr="007D32CE">
        <w:rPr>
          <w:rFonts w:asciiTheme="minorHAnsi" w:hAnsiTheme="minorHAnsi" w:cstheme="minorHAnsi"/>
          <w:b/>
          <w:sz w:val="28"/>
          <w:szCs w:val="28"/>
        </w:rPr>
        <w:t>Call 0800 0280285 email help@NSPCC.org.uk</w:t>
      </w:r>
    </w:p>
    <w:p w:rsidR="00453BCD" w:rsidRPr="008E310A" w:rsidRDefault="00453BCD" w:rsidP="00453BCD">
      <w:pPr>
        <w:pStyle w:val="Default"/>
        <w:rPr>
          <w:rFonts w:asciiTheme="minorHAnsi" w:hAnsiTheme="minorHAnsi" w:cstheme="minorHAnsi"/>
          <w:sz w:val="28"/>
          <w:szCs w:val="28"/>
        </w:rPr>
      </w:pPr>
    </w:p>
    <w:p w:rsidR="00453BCD" w:rsidRDefault="00453BCD" w:rsidP="00453BCD">
      <w:pPr>
        <w:pStyle w:val="Default"/>
        <w:rPr>
          <w:rFonts w:asciiTheme="minorHAnsi" w:hAnsiTheme="minorHAnsi" w:cstheme="minorHAnsi"/>
          <w:sz w:val="28"/>
          <w:szCs w:val="28"/>
        </w:rPr>
      </w:pPr>
      <w:r>
        <w:rPr>
          <w:rFonts w:asciiTheme="minorHAnsi" w:hAnsiTheme="minorHAnsi" w:cstheme="minorHAnsi"/>
          <w:sz w:val="28"/>
          <w:szCs w:val="28"/>
        </w:rPr>
        <w:t>Once you have</w:t>
      </w:r>
      <w:r w:rsidRPr="008E310A">
        <w:rPr>
          <w:rFonts w:asciiTheme="minorHAnsi" w:hAnsiTheme="minorHAnsi" w:cstheme="minorHAnsi"/>
          <w:sz w:val="28"/>
          <w:szCs w:val="28"/>
        </w:rPr>
        <w:t xml:space="preserve"> raised </w:t>
      </w:r>
      <w:r>
        <w:rPr>
          <w:rFonts w:asciiTheme="minorHAnsi" w:hAnsiTheme="minorHAnsi" w:cstheme="minorHAnsi"/>
          <w:sz w:val="28"/>
          <w:szCs w:val="28"/>
        </w:rPr>
        <w:t xml:space="preserve">your concern </w:t>
      </w:r>
      <w:r w:rsidRPr="008E310A">
        <w:rPr>
          <w:rFonts w:asciiTheme="minorHAnsi" w:hAnsiTheme="minorHAnsi" w:cstheme="minorHAnsi"/>
          <w:sz w:val="28"/>
          <w:szCs w:val="28"/>
        </w:rPr>
        <w:t xml:space="preserve">verbally </w:t>
      </w:r>
      <w:r>
        <w:rPr>
          <w:rFonts w:asciiTheme="minorHAnsi" w:hAnsiTheme="minorHAnsi" w:cstheme="minorHAnsi"/>
          <w:sz w:val="28"/>
          <w:szCs w:val="28"/>
        </w:rPr>
        <w:t>you will be asked to record in writing your concern to</w:t>
      </w:r>
      <w:r w:rsidRPr="008E310A">
        <w:rPr>
          <w:rFonts w:asciiTheme="minorHAnsi" w:hAnsiTheme="minorHAnsi" w:cstheme="minorHAnsi"/>
          <w:sz w:val="28"/>
          <w:szCs w:val="28"/>
        </w:rPr>
        <w:t xml:space="preserve"> ensure accurate details which should include, relevant names, dates, places and reasons for concerns to demonstrate that there are sufficient and reasonable grounds for your concern</w:t>
      </w:r>
      <w:r>
        <w:rPr>
          <w:rFonts w:asciiTheme="minorHAnsi" w:hAnsiTheme="minorHAnsi" w:cstheme="minorHAnsi"/>
          <w:sz w:val="28"/>
          <w:szCs w:val="28"/>
        </w:rPr>
        <w:t>.</w:t>
      </w:r>
    </w:p>
    <w:p w:rsidR="00453BCD" w:rsidRDefault="00453BCD" w:rsidP="00453BCD">
      <w:pPr>
        <w:pStyle w:val="Default"/>
        <w:rPr>
          <w:rFonts w:asciiTheme="minorHAnsi" w:hAnsiTheme="minorHAnsi" w:cstheme="minorHAnsi"/>
          <w:sz w:val="28"/>
          <w:szCs w:val="28"/>
        </w:rPr>
      </w:pPr>
    </w:p>
    <w:p w:rsidR="00453BCD" w:rsidRPr="0080247F" w:rsidRDefault="00453BCD" w:rsidP="00453BCD">
      <w:pPr>
        <w:pStyle w:val="Default"/>
        <w:rPr>
          <w:rFonts w:asciiTheme="minorHAnsi" w:hAnsiTheme="minorHAnsi" w:cstheme="minorHAnsi"/>
          <w:sz w:val="28"/>
          <w:szCs w:val="28"/>
        </w:rPr>
      </w:pPr>
      <w:r w:rsidRPr="008E310A">
        <w:rPr>
          <w:rFonts w:asciiTheme="minorHAnsi" w:hAnsiTheme="minorHAnsi" w:cstheme="minorHAnsi"/>
          <w:b/>
          <w:bCs/>
          <w:sz w:val="28"/>
          <w:szCs w:val="28"/>
          <w:u w:val="single"/>
        </w:rPr>
        <w:t>How we will respond</w:t>
      </w:r>
    </w:p>
    <w:p w:rsidR="00453BCD" w:rsidRPr="008E310A" w:rsidRDefault="00453BCD" w:rsidP="00453BCD">
      <w:pPr>
        <w:pStyle w:val="Default"/>
        <w:rPr>
          <w:rFonts w:asciiTheme="minorHAnsi" w:hAnsiTheme="minorHAnsi" w:cstheme="minorHAnsi"/>
          <w:sz w:val="28"/>
          <w:szCs w:val="28"/>
        </w:rPr>
      </w:pPr>
      <w:r w:rsidRPr="008E310A">
        <w:rPr>
          <w:rFonts w:asciiTheme="minorHAnsi" w:hAnsiTheme="minorHAnsi" w:cstheme="minorHAnsi"/>
          <w:bCs/>
          <w:sz w:val="28"/>
          <w:szCs w:val="28"/>
        </w:rPr>
        <w:t>T</w:t>
      </w:r>
      <w:r w:rsidRPr="008E310A">
        <w:rPr>
          <w:rFonts w:asciiTheme="minorHAnsi" w:hAnsiTheme="minorHAnsi" w:cstheme="minorHAnsi"/>
          <w:sz w:val="28"/>
          <w:szCs w:val="28"/>
        </w:rPr>
        <w:t xml:space="preserve">o protect individuals and those accused of misdeeds or possible malpractice, initial enquiries will be made confidentially where possible, to decide whether an investigation is appropriate and what form it should take such as. </w:t>
      </w:r>
    </w:p>
    <w:p w:rsidR="00453BCD" w:rsidRDefault="00453BCD" w:rsidP="00453BCD">
      <w:pPr>
        <w:pStyle w:val="Default"/>
        <w:numPr>
          <w:ilvl w:val="0"/>
          <w:numId w:val="19"/>
        </w:numPr>
        <w:rPr>
          <w:rFonts w:asciiTheme="minorHAnsi" w:hAnsiTheme="minorHAnsi" w:cstheme="minorHAnsi"/>
          <w:sz w:val="28"/>
          <w:szCs w:val="28"/>
        </w:rPr>
      </w:pPr>
      <w:r w:rsidRPr="008E310A">
        <w:rPr>
          <w:rFonts w:asciiTheme="minorHAnsi" w:hAnsiTheme="minorHAnsi" w:cstheme="minorHAnsi"/>
          <w:sz w:val="28"/>
          <w:szCs w:val="28"/>
        </w:rPr>
        <w:t xml:space="preserve">investigated by management or through the disciplinary process </w:t>
      </w:r>
    </w:p>
    <w:p w:rsidR="00453BCD" w:rsidRPr="008E310A" w:rsidRDefault="00453BCD" w:rsidP="00453BCD">
      <w:pPr>
        <w:pStyle w:val="Default"/>
        <w:numPr>
          <w:ilvl w:val="0"/>
          <w:numId w:val="19"/>
        </w:numPr>
        <w:rPr>
          <w:rFonts w:asciiTheme="minorHAnsi" w:hAnsiTheme="minorHAnsi" w:cstheme="minorHAnsi"/>
          <w:sz w:val="28"/>
          <w:szCs w:val="28"/>
        </w:rPr>
      </w:pPr>
      <w:r w:rsidRPr="008E310A">
        <w:rPr>
          <w:rFonts w:asciiTheme="minorHAnsi" w:hAnsiTheme="minorHAnsi" w:cstheme="minorHAnsi"/>
          <w:sz w:val="28"/>
          <w:szCs w:val="28"/>
        </w:rPr>
        <w:t xml:space="preserve">referred to the police </w:t>
      </w:r>
    </w:p>
    <w:p w:rsidR="00453BCD" w:rsidRDefault="00453BCD" w:rsidP="00453BCD">
      <w:pPr>
        <w:pStyle w:val="Default"/>
        <w:numPr>
          <w:ilvl w:val="0"/>
          <w:numId w:val="19"/>
        </w:numPr>
        <w:rPr>
          <w:rFonts w:asciiTheme="minorHAnsi" w:hAnsiTheme="minorHAnsi" w:cstheme="minorHAnsi"/>
          <w:sz w:val="28"/>
          <w:szCs w:val="28"/>
        </w:rPr>
      </w:pPr>
      <w:r w:rsidRPr="008E310A">
        <w:rPr>
          <w:rFonts w:asciiTheme="minorHAnsi" w:hAnsiTheme="minorHAnsi" w:cstheme="minorHAnsi"/>
          <w:sz w:val="28"/>
          <w:szCs w:val="28"/>
        </w:rPr>
        <w:t>r</w:t>
      </w:r>
      <w:r>
        <w:rPr>
          <w:rFonts w:asciiTheme="minorHAnsi" w:hAnsiTheme="minorHAnsi" w:cstheme="minorHAnsi"/>
          <w:sz w:val="28"/>
          <w:szCs w:val="28"/>
        </w:rPr>
        <w:t>eferred to an external mediator</w:t>
      </w:r>
    </w:p>
    <w:p w:rsidR="00453BCD" w:rsidRDefault="00453BCD" w:rsidP="00453BCD">
      <w:pPr>
        <w:pStyle w:val="Default"/>
        <w:numPr>
          <w:ilvl w:val="0"/>
          <w:numId w:val="19"/>
        </w:numPr>
        <w:rPr>
          <w:rFonts w:asciiTheme="minorHAnsi" w:hAnsiTheme="minorHAnsi" w:cstheme="minorHAnsi"/>
          <w:sz w:val="28"/>
          <w:szCs w:val="28"/>
        </w:rPr>
      </w:pPr>
      <w:r>
        <w:rPr>
          <w:rFonts w:asciiTheme="minorHAnsi" w:hAnsiTheme="minorHAnsi" w:cstheme="minorHAnsi"/>
          <w:sz w:val="28"/>
          <w:szCs w:val="28"/>
        </w:rPr>
        <w:lastRenderedPageBreak/>
        <w:t>contact Dorset Council Family Support and Advice line on 01305 228558</w:t>
      </w:r>
    </w:p>
    <w:p w:rsidR="00453BCD" w:rsidRDefault="00453BCD" w:rsidP="00453BCD">
      <w:pPr>
        <w:pStyle w:val="Default"/>
        <w:numPr>
          <w:ilvl w:val="0"/>
          <w:numId w:val="19"/>
        </w:numPr>
        <w:rPr>
          <w:rFonts w:asciiTheme="minorHAnsi" w:hAnsiTheme="minorHAnsi" w:cstheme="minorHAnsi"/>
          <w:sz w:val="28"/>
          <w:szCs w:val="28"/>
        </w:rPr>
      </w:pPr>
      <w:r>
        <w:rPr>
          <w:rFonts w:asciiTheme="minorHAnsi" w:hAnsiTheme="minorHAnsi" w:cstheme="minorHAnsi"/>
          <w:sz w:val="28"/>
          <w:szCs w:val="28"/>
        </w:rPr>
        <w:t xml:space="preserve">contact </w:t>
      </w:r>
      <w:r w:rsidR="00C23E5C">
        <w:rPr>
          <w:rFonts w:asciiTheme="minorHAnsi" w:hAnsiTheme="minorHAnsi" w:cstheme="minorHAnsi"/>
          <w:sz w:val="28"/>
          <w:szCs w:val="28"/>
        </w:rPr>
        <w:t xml:space="preserve">the </w:t>
      </w:r>
      <w:r>
        <w:rPr>
          <w:rFonts w:asciiTheme="minorHAnsi" w:hAnsiTheme="minorHAnsi" w:cstheme="minorHAnsi"/>
          <w:sz w:val="28"/>
          <w:szCs w:val="28"/>
        </w:rPr>
        <w:t>Local Authority Designated Officer (LADO) on 01305 221122 within one working day. You will also need to complete an online referral form but can speak to the LADO before doing so if you wish.</w:t>
      </w:r>
    </w:p>
    <w:p w:rsidR="00453BCD" w:rsidRDefault="00453BCD" w:rsidP="00453BCD">
      <w:pPr>
        <w:pStyle w:val="Default"/>
        <w:jc w:val="both"/>
        <w:rPr>
          <w:rFonts w:asciiTheme="minorHAnsi" w:hAnsiTheme="minorHAnsi" w:cstheme="minorHAnsi"/>
          <w:sz w:val="28"/>
          <w:szCs w:val="28"/>
        </w:rPr>
      </w:pPr>
    </w:p>
    <w:p w:rsidR="00453BCD" w:rsidRDefault="00453BCD" w:rsidP="00453BCD">
      <w:pPr>
        <w:pStyle w:val="Default"/>
        <w:rPr>
          <w:rFonts w:asciiTheme="minorHAnsi" w:hAnsiTheme="minorHAnsi" w:cstheme="minorHAnsi"/>
          <w:sz w:val="28"/>
          <w:szCs w:val="28"/>
        </w:rPr>
      </w:pPr>
      <w:r>
        <w:rPr>
          <w:rFonts w:asciiTheme="minorHAnsi" w:hAnsiTheme="minorHAnsi" w:cstheme="minorHAnsi"/>
          <w:sz w:val="28"/>
          <w:szCs w:val="28"/>
        </w:rPr>
        <w:t>We will try to resolve issues without the need for investigation and if urgent</w:t>
      </w:r>
    </w:p>
    <w:p w:rsidR="00453BCD" w:rsidRDefault="007D32CE" w:rsidP="00C23E5C">
      <w:pPr>
        <w:pStyle w:val="Default"/>
        <w:ind w:left="720" w:hanging="720"/>
        <w:rPr>
          <w:rFonts w:asciiTheme="minorHAnsi" w:hAnsiTheme="minorHAnsi" w:cstheme="minorHAnsi"/>
          <w:sz w:val="28"/>
          <w:szCs w:val="28"/>
        </w:rPr>
      </w:pPr>
      <w:r>
        <w:rPr>
          <w:rFonts w:asciiTheme="minorHAnsi" w:hAnsiTheme="minorHAnsi" w:cstheme="minorHAnsi"/>
          <w:sz w:val="28"/>
          <w:szCs w:val="28"/>
        </w:rPr>
        <w:t>a</w:t>
      </w:r>
      <w:r w:rsidR="00453BCD">
        <w:rPr>
          <w:rFonts w:asciiTheme="minorHAnsi" w:hAnsiTheme="minorHAnsi" w:cstheme="minorHAnsi"/>
          <w:sz w:val="28"/>
          <w:szCs w:val="28"/>
        </w:rPr>
        <w:t xml:space="preserve">ction such as immediate suspension </w:t>
      </w:r>
      <w:r w:rsidR="00C23E5C">
        <w:rPr>
          <w:rFonts w:asciiTheme="minorHAnsi" w:hAnsiTheme="minorHAnsi" w:cstheme="minorHAnsi"/>
          <w:sz w:val="28"/>
          <w:szCs w:val="28"/>
        </w:rPr>
        <w:t xml:space="preserve">or contacting the Police due to </w:t>
      </w:r>
      <w:r w:rsidR="00453BCD">
        <w:rPr>
          <w:rFonts w:asciiTheme="minorHAnsi" w:hAnsiTheme="minorHAnsi" w:cstheme="minorHAnsi"/>
          <w:sz w:val="28"/>
          <w:szCs w:val="28"/>
        </w:rPr>
        <w:t>i</w:t>
      </w:r>
      <w:r w:rsidR="00C23E5C">
        <w:rPr>
          <w:rFonts w:asciiTheme="minorHAnsi" w:hAnsiTheme="minorHAnsi" w:cstheme="minorHAnsi"/>
          <w:sz w:val="28"/>
          <w:szCs w:val="28"/>
        </w:rPr>
        <w:t xml:space="preserve">mminent </w:t>
      </w:r>
    </w:p>
    <w:p w:rsidR="00C23E5C" w:rsidRDefault="00C23E5C" w:rsidP="00C23E5C">
      <w:pPr>
        <w:pStyle w:val="Default"/>
        <w:ind w:left="720" w:hanging="720"/>
        <w:rPr>
          <w:rFonts w:asciiTheme="minorHAnsi" w:hAnsiTheme="minorHAnsi" w:cstheme="minorHAnsi"/>
          <w:sz w:val="28"/>
          <w:szCs w:val="28"/>
        </w:rPr>
      </w:pPr>
      <w:r>
        <w:rPr>
          <w:rFonts w:asciiTheme="minorHAnsi" w:hAnsiTheme="minorHAnsi" w:cstheme="minorHAnsi"/>
          <w:sz w:val="28"/>
          <w:szCs w:val="28"/>
        </w:rPr>
        <w:t>danger is needed</w:t>
      </w:r>
      <w:r w:rsidR="007D32CE">
        <w:rPr>
          <w:rFonts w:asciiTheme="minorHAnsi" w:hAnsiTheme="minorHAnsi" w:cstheme="minorHAnsi"/>
          <w:sz w:val="28"/>
          <w:szCs w:val="28"/>
        </w:rPr>
        <w:t>,</w:t>
      </w:r>
      <w:r>
        <w:rPr>
          <w:rFonts w:asciiTheme="minorHAnsi" w:hAnsiTheme="minorHAnsi" w:cstheme="minorHAnsi"/>
          <w:sz w:val="28"/>
          <w:szCs w:val="28"/>
        </w:rPr>
        <w:t xml:space="preserve"> this will be taken before any investigation is conducted. </w:t>
      </w:r>
    </w:p>
    <w:p w:rsidR="00C23E5C" w:rsidRDefault="00C23E5C" w:rsidP="00C23E5C">
      <w:pPr>
        <w:pStyle w:val="Default"/>
        <w:ind w:left="720" w:hanging="720"/>
        <w:rPr>
          <w:rFonts w:asciiTheme="minorHAnsi" w:hAnsiTheme="minorHAnsi" w:cstheme="minorHAnsi"/>
          <w:sz w:val="28"/>
          <w:szCs w:val="28"/>
        </w:rPr>
      </w:pPr>
    </w:p>
    <w:p w:rsidR="00453BCD" w:rsidRPr="00353489" w:rsidRDefault="00453BCD" w:rsidP="00453BCD">
      <w:pPr>
        <w:pStyle w:val="Default"/>
        <w:rPr>
          <w:rFonts w:asciiTheme="minorHAnsi" w:hAnsiTheme="minorHAnsi" w:cstheme="minorHAnsi"/>
          <w:sz w:val="28"/>
          <w:szCs w:val="28"/>
        </w:rPr>
      </w:pPr>
      <w:r w:rsidRPr="00353489">
        <w:rPr>
          <w:rFonts w:asciiTheme="minorHAnsi" w:hAnsiTheme="minorHAnsi" w:cstheme="minorHAnsi"/>
          <w:sz w:val="28"/>
          <w:szCs w:val="28"/>
        </w:rPr>
        <w:t>When a meeting has to be arranged you can be accompanied by a fri</w:t>
      </w:r>
      <w:r>
        <w:rPr>
          <w:rFonts w:asciiTheme="minorHAnsi" w:hAnsiTheme="minorHAnsi" w:cstheme="minorHAnsi"/>
          <w:sz w:val="28"/>
          <w:szCs w:val="28"/>
        </w:rPr>
        <w:t xml:space="preserve">end or </w:t>
      </w:r>
      <w:r w:rsidRPr="00353489">
        <w:rPr>
          <w:rFonts w:asciiTheme="minorHAnsi" w:hAnsiTheme="minorHAnsi" w:cstheme="minorHAnsi"/>
          <w:sz w:val="28"/>
          <w:szCs w:val="28"/>
        </w:rPr>
        <w:t>other professional and you may request that this is held away from the workplace if you wish. We will take steps to minimise any difficulties which you may experience as a result of raising a concern.</w:t>
      </w:r>
    </w:p>
    <w:p w:rsidR="00453BCD" w:rsidRDefault="00453BCD" w:rsidP="00453BCD">
      <w:pPr>
        <w:pStyle w:val="Default"/>
        <w:ind w:left="720" w:hanging="720"/>
        <w:rPr>
          <w:rFonts w:asciiTheme="minorHAnsi" w:hAnsiTheme="minorHAnsi" w:cstheme="minorHAnsi"/>
          <w:sz w:val="28"/>
          <w:szCs w:val="28"/>
        </w:rPr>
      </w:pPr>
      <w:r w:rsidRPr="00353489">
        <w:rPr>
          <w:rFonts w:asciiTheme="minorHAnsi" w:hAnsiTheme="minorHAnsi" w:cstheme="minorHAnsi"/>
          <w:sz w:val="28"/>
          <w:szCs w:val="28"/>
        </w:rPr>
        <w:t xml:space="preserve">  </w:t>
      </w:r>
    </w:p>
    <w:p w:rsidR="00C23E5C" w:rsidRDefault="00453BCD" w:rsidP="00C23E5C">
      <w:pPr>
        <w:pStyle w:val="Default"/>
        <w:ind w:left="720" w:hanging="720"/>
        <w:rPr>
          <w:rFonts w:asciiTheme="minorHAnsi" w:hAnsiTheme="minorHAnsi" w:cstheme="minorHAnsi"/>
          <w:sz w:val="28"/>
          <w:szCs w:val="28"/>
        </w:rPr>
      </w:pPr>
      <w:r>
        <w:rPr>
          <w:rFonts w:asciiTheme="minorHAnsi" w:hAnsiTheme="minorHAnsi" w:cstheme="minorHAnsi"/>
          <w:sz w:val="28"/>
          <w:szCs w:val="28"/>
        </w:rPr>
        <w:t>Subject to legal constraints, we will inform you of the outcome of</w:t>
      </w:r>
      <w:r w:rsidR="00C23E5C">
        <w:rPr>
          <w:rFonts w:asciiTheme="minorHAnsi" w:hAnsiTheme="minorHAnsi" w:cstheme="minorHAnsi"/>
          <w:sz w:val="28"/>
          <w:szCs w:val="28"/>
        </w:rPr>
        <w:t xml:space="preserve"> any </w:t>
      </w:r>
    </w:p>
    <w:p w:rsidR="00453BCD" w:rsidRDefault="00C23E5C" w:rsidP="00C23E5C">
      <w:pPr>
        <w:pStyle w:val="Default"/>
        <w:ind w:left="720" w:hanging="720"/>
        <w:rPr>
          <w:rFonts w:asciiTheme="minorHAnsi" w:hAnsiTheme="minorHAnsi" w:cstheme="minorHAnsi"/>
          <w:sz w:val="28"/>
          <w:szCs w:val="28"/>
        </w:rPr>
      </w:pPr>
      <w:r>
        <w:rPr>
          <w:rFonts w:asciiTheme="minorHAnsi" w:hAnsiTheme="minorHAnsi" w:cstheme="minorHAnsi"/>
          <w:sz w:val="28"/>
          <w:szCs w:val="28"/>
        </w:rPr>
        <w:t>investigation in writing.</w:t>
      </w:r>
    </w:p>
    <w:p w:rsidR="00453BCD" w:rsidRDefault="00453BCD" w:rsidP="00453BCD">
      <w:pPr>
        <w:pStyle w:val="Default"/>
        <w:ind w:left="720" w:hanging="720"/>
        <w:rPr>
          <w:rFonts w:asciiTheme="minorHAnsi" w:hAnsiTheme="minorHAnsi" w:cstheme="minorHAnsi"/>
          <w:sz w:val="28"/>
          <w:szCs w:val="28"/>
        </w:rPr>
      </w:pPr>
    </w:p>
    <w:p w:rsidR="00453BCD" w:rsidRDefault="00453BCD" w:rsidP="00453BCD">
      <w:pPr>
        <w:pStyle w:val="Default"/>
        <w:ind w:left="720" w:hanging="720"/>
        <w:jc w:val="both"/>
        <w:rPr>
          <w:rFonts w:asciiTheme="minorHAnsi" w:hAnsiTheme="minorHAnsi" w:cstheme="minorHAnsi"/>
          <w:sz w:val="28"/>
          <w:szCs w:val="28"/>
        </w:rPr>
      </w:pPr>
      <w:r>
        <w:rPr>
          <w:rFonts w:asciiTheme="minorHAnsi" w:hAnsiTheme="minorHAnsi" w:cstheme="minorHAnsi"/>
          <w:sz w:val="28"/>
          <w:szCs w:val="28"/>
        </w:rPr>
        <w:t>If you are not satisfied with the settings response after you have followed</w:t>
      </w:r>
    </w:p>
    <w:p w:rsidR="00453BCD" w:rsidRDefault="007D32CE" w:rsidP="007D32CE">
      <w:pPr>
        <w:pStyle w:val="Default"/>
        <w:jc w:val="both"/>
        <w:rPr>
          <w:rFonts w:asciiTheme="minorHAnsi" w:hAnsiTheme="minorHAnsi" w:cstheme="minorHAnsi"/>
          <w:sz w:val="28"/>
          <w:szCs w:val="28"/>
        </w:rPr>
      </w:pPr>
      <w:r>
        <w:rPr>
          <w:rFonts w:asciiTheme="minorHAnsi" w:hAnsiTheme="minorHAnsi" w:cstheme="minorHAnsi"/>
          <w:sz w:val="28"/>
          <w:szCs w:val="28"/>
        </w:rPr>
        <w:t>i</w:t>
      </w:r>
      <w:r w:rsidR="006B1DDA">
        <w:rPr>
          <w:rFonts w:asciiTheme="minorHAnsi" w:hAnsiTheme="minorHAnsi" w:cstheme="minorHAnsi"/>
          <w:sz w:val="28"/>
          <w:szCs w:val="28"/>
        </w:rPr>
        <w:t>t</w:t>
      </w:r>
      <w:r w:rsidR="00453BCD">
        <w:rPr>
          <w:rFonts w:asciiTheme="minorHAnsi" w:hAnsiTheme="minorHAnsi" w:cstheme="minorHAnsi"/>
          <w:sz w:val="28"/>
          <w:szCs w:val="28"/>
        </w:rPr>
        <w:t>s complaints procedure you should contact Ofsted</w:t>
      </w:r>
    </w:p>
    <w:p w:rsidR="00587A0B" w:rsidRPr="00DA37BD" w:rsidRDefault="00587A0B" w:rsidP="00587A0B">
      <w:pPr>
        <w:ind w:left="0"/>
        <w:rPr>
          <w:b/>
          <w:sz w:val="32"/>
          <w:szCs w:val="32"/>
          <w:u w:val="single"/>
        </w:rPr>
      </w:pPr>
    </w:p>
    <w:p w:rsidR="006B1DDA" w:rsidRDefault="00587A0B" w:rsidP="00587A0B">
      <w:pPr>
        <w:ind w:left="0"/>
        <w:rPr>
          <w:sz w:val="28"/>
          <w:szCs w:val="28"/>
        </w:rPr>
      </w:pPr>
      <w:r>
        <w:rPr>
          <w:sz w:val="28"/>
          <w:szCs w:val="28"/>
        </w:rPr>
        <w:t xml:space="preserve">Ofsted will be informed </w:t>
      </w:r>
      <w:r w:rsidR="006B1DDA">
        <w:rPr>
          <w:sz w:val="28"/>
          <w:szCs w:val="28"/>
        </w:rPr>
        <w:t xml:space="preserve">after an investigation </w:t>
      </w:r>
      <w:r>
        <w:rPr>
          <w:sz w:val="28"/>
          <w:szCs w:val="28"/>
        </w:rPr>
        <w:t xml:space="preserve">if any member of staff is deemed unsuitable to work with children in accordance with regulations made </w:t>
      </w:r>
      <w:r w:rsidRPr="00F41031">
        <w:rPr>
          <w:sz w:val="28"/>
          <w:szCs w:val="28"/>
        </w:rPr>
        <w:t>under Section 75 of the Childcare Act 2006.</w:t>
      </w:r>
      <w:r>
        <w:rPr>
          <w:sz w:val="28"/>
          <w:szCs w:val="28"/>
        </w:rPr>
        <w:t xml:space="preserve">  This will include any allegations of serious harm or abuse by any person working or looking after children at the premises (whether the allegations relate to harm or abuse committed on the premises or elsewhere).  </w:t>
      </w:r>
    </w:p>
    <w:p w:rsidR="006B1DDA" w:rsidRDefault="006B1DDA" w:rsidP="00587A0B">
      <w:pPr>
        <w:ind w:left="0"/>
        <w:rPr>
          <w:sz w:val="28"/>
          <w:szCs w:val="28"/>
        </w:rPr>
      </w:pPr>
    </w:p>
    <w:p w:rsidR="006B1DDA" w:rsidRDefault="00587A0B" w:rsidP="00587A0B">
      <w:pPr>
        <w:ind w:left="0"/>
        <w:rPr>
          <w:sz w:val="28"/>
          <w:szCs w:val="28"/>
        </w:rPr>
      </w:pPr>
      <w:r>
        <w:rPr>
          <w:sz w:val="28"/>
          <w:szCs w:val="28"/>
        </w:rPr>
        <w:t xml:space="preserve">Ofsted will also be notified of any action taken in respect of the allegations as soon as reasonably possible but within 14 days of the allegation being made.  </w:t>
      </w:r>
    </w:p>
    <w:p w:rsidR="006B1DDA" w:rsidRDefault="006B1DDA" w:rsidP="00587A0B">
      <w:pPr>
        <w:ind w:left="0"/>
        <w:rPr>
          <w:sz w:val="28"/>
          <w:szCs w:val="28"/>
        </w:rPr>
      </w:pPr>
    </w:p>
    <w:p w:rsidR="006B1DDA" w:rsidRDefault="00587A0B" w:rsidP="00587A0B">
      <w:pPr>
        <w:ind w:left="0"/>
        <w:rPr>
          <w:sz w:val="28"/>
          <w:szCs w:val="28"/>
        </w:rPr>
      </w:pPr>
      <w:r>
        <w:rPr>
          <w:sz w:val="28"/>
          <w:szCs w:val="28"/>
        </w:rPr>
        <w:t xml:space="preserve">Ofsted will be informed of the date of the order, determination or conviction, or the date when the other ground for disqualification arose, the body or court which made the order and the sentence (if any) imposed and provide a certified copy of the relevant order.  </w:t>
      </w:r>
      <w:r w:rsidRPr="00F41031">
        <w:rPr>
          <w:sz w:val="28"/>
          <w:szCs w:val="28"/>
        </w:rPr>
        <w:t xml:space="preserve">In the event of disqualification of a person employed by Stepping Stones preschool they will not continue to employ that person.  </w:t>
      </w:r>
    </w:p>
    <w:p w:rsidR="006B1DDA" w:rsidRDefault="006B1DDA" w:rsidP="00587A0B">
      <w:pPr>
        <w:ind w:left="0"/>
        <w:rPr>
          <w:sz w:val="28"/>
          <w:szCs w:val="28"/>
        </w:rPr>
      </w:pPr>
    </w:p>
    <w:p w:rsidR="00AF65B4" w:rsidRDefault="006B1DDA" w:rsidP="00587A0B">
      <w:pPr>
        <w:ind w:left="0"/>
        <w:rPr>
          <w:sz w:val="28"/>
          <w:szCs w:val="28"/>
        </w:rPr>
      </w:pPr>
      <w:r w:rsidRPr="00F41031">
        <w:rPr>
          <w:sz w:val="28"/>
          <w:szCs w:val="28"/>
        </w:rPr>
        <w:t xml:space="preserve">Staff have </w:t>
      </w:r>
      <w:r>
        <w:rPr>
          <w:sz w:val="28"/>
          <w:szCs w:val="28"/>
        </w:rPr>
        <w:t>a duty to inform the Manager</w:t>
      </w:r>
      <w:r w:rsidRPr="00F41031">
        <w:rPr>
          <w:sz w:val="28"/>
          <w:szCs w:val="28"/>
        </w:rPr>
        <w:t xml:space="preserve"> of any convictions, cautions, court orders, reprimands and warnings which may affect their suitability to work with children.</w:t>
      </w:r>
      <w:r>
        <w:rPr>
          <w:sz w:val="28"/>
          <w:szCs w:val="28"/>
        </w:rPr>
        <w:t xml:space="preserve"> </w:t>
      </w:r>
    </w:p>
    <w:p w:rsidR="006B1DDA" w:rsidRDefault="00587A0B" w:rsidP="00587A0B">
      <w:pPr>
        <w:ind w:left="0"/>
        <w:rPr>
          <w:sz w:val="28"/>
          <w:szCs w:val="28"/>
        </w:rPr>
      </w:pPr>
      <w:r>
        <w:rPr>
          <w:sz w:val="28"/>
          <w:szCs w:val="28"/>
        </w:rPr>
        <w:lastRenderedPageBreak/>
        <w:t xml:space="preserve">A referral to the Disclosure and Barring Service will be made when a member of staff is dismissed (or would have been if they had not left the setting first) because they harmed or put a child at risk of harm.  </w:t>
      </w:r>
      <w:r w:rsidRPr="00F41031">
        <w:rPr>
          <w:sz w:val="28"/>
          <w:szCs w:val="28"/>
        </w:rPr>
        <w:t xml:space="preserve"> </w:t>
      </w:r>
    </w:p>
    <w:p w:rsidR="006B1DDA" w:rsidRDefault="006B1DDA" w:rsidP="00587A0B">
      <w:pPr>
        <w:ind w:left="0"/>
        <w:rPr>
          <w:sz w:val="28"/>
          <w:szCs w:val="28"/>
        </w:rPr>
      </w:pPr>
    </w:p>
    <w:p w:rsidR="006B1DDA" w:rsidRDefault="00587A0B" w:rsidP="00587A0B">
      <w:pPr>
        <w:ind w:left="0"/>
        <w:rPr>
          <w:sz w:val="28"/>
          <w:szCs w:val="28"/>
        </w:rPr>
      </w:pPr>
      <w:r w:rsidRPr="00F41031">
        <w:rPr>
          <w:sz w:val="28"/>
          <w:szCs w:val="28"/>
        </w:rPr>
        <w:t>Ofsted may consider a waiver in certain circumstances</w:t>
      </w:r>
      <w:r>
        <w:rPr>
          <w:sz w:val="28"/>
          <w:szCs w:val="28"/>
        </w:rPr>
        <w:t xml:space="preserve">.  </w:t>
      </w:r>
      <w:r w:rsidRPr="00F41031">
        <w:rPr>
          <w:sz w:val="28"/>
          <w:szCs w:val="28"/>
        </w:rPr>
        <w:t>The information must be provided to Ofsted as soon as reasonable practicable, but at the latest within 14 days of the date the provided became aware of the information</w:t>
      </w:r>
      <w:r>
        <w:rPr>
          <w:sz w:val="24"/>
          <w:szCs w:val="24"/>
        </w:rPr>
        <w:t xml:space="preserve">. </w:t>
      </w:r>
      <w:r w:rsidRPr="00D91B53">
        <w:rPr>
          <w:sz w:val="28"/>
          <w:szCs w:val="28"/>
        </w:rPr>
        <w:t xml:space="preserve">If a registered provider or childcare worker is disqualified from working with children they will </w:t>
      </w:r>
      <w:r>
        <w:rPr>
          <w:sz w:val="28"/>
          <w:szCs w:val="28"/>
        </w:rPr>
        <w:t>no longer be</w:t>
      </w:r>
      <w:r w:rsidRPr="00D91B53">
        <w:rPr>
          <w:sz w:val="28"/>
          <w:szCs w:val="28"/>
        </w:rPr>
        <w:t xml:space="preserve"> employed</w:t>
      </w:r>
      <w:r>
        <w:rPr>
          <w:sz w:val="28"/>
          <w:szCs w:val="28"/>
        </w:rPr>
        <w:t xml:space="preserve">.  </w:t>
      </w:r>
    </w:p>
    <w:p w:rsidR="006B1DDA" w:rsidRDefault="006B1DDA" w:rsidP="00587A0B">
      <w:pPr>
        <w:ind w:left="0"/>
        <w:rPr>
          <w:sz w:val="28"/>
          <w:szCs w:val="28"/>
        </w:rPr>
      </w:pPr>
    </w:p>
    <w:p w:rsidR="00587A0B" w:rsidRPr="00D91B53" w:rsidRDefault="00587A0B" w:rsidP="00587A0B">
      <w:pPr>
        <w:ind w:left="0"/>
        <w:rPr>
          <w:sz w:val="28"/>
          <w:szCs w:val="28"/>
        </w:rPr>
      </w:pPr>
      <w:r>
        <w:rPr>
          <w:sz w:val="28"/>
          <w:szCs w:val="28"/>
        </w:rPr>
        <w:t>A registered provider or a childcare worker may also be disqualified because they live in the same household as another person who is disqualified, or because they live in the same house hold where a disqualified person is employed.</w:t>
      </w:r>
    </w:p>
    <w:p w:rsidR="00587A0B" w:rsidRDefault="00587A0B" w:rsidP="007D32CE">
      <w:pPr>
        <w:pStyle w:val="Default"/>
        <w:jc w:val="both"/>
        <w:rPr>
          <w:rFonts w:asciiTheme="minorHAnsi" w:hAnsiTheme="minorHAnsi" w:cstheme="minorHAnsi"/>
          <w:sz w:val="28"/>
          <w:szCs w:val="28"/>
        </w:rPr>
      </w:pPr>
    </w:p>
    <w:p w:rsidR="008F4444" w:rsidRPr="00DA37BD" w:rsidRDefault="00F41031" w:rsidP="00D50036">
      <w:pPr>
        <w:ind w:left="0"/>
        <w:rPr>
          <w:b/>
          <w:sz w:val="32"/>
          <w:szCs w:val="32"/>
          <w:u w:val="single"/>
        </w:rPr>
      </w:pPr>
      <w:r>
        <w:rPr>
          <w:b/>
          <w:sz w:val="32"/>
          <w:szCs w:val="32"/>
          <w:u w:val="single"/>
        </w:rPr>
        <w:t xml:space="preserve">Prevent Abuse by Means Good </w:t>
      </w:r>
      <w:r w:rsidR="008F4444" w:rsidRPr="00DA37BD">
        <w:rPr>
          <w:b/>
          <w:sz w:val="32"/>
          <w:szCs w:val="32"/>
          <w:u w:val="single"/>
        </w:rPr>
        <w:t>Practice</w:t>
      </w:r>
    </w:p>
    <w:p w:rsidR="008F4444" w:rsidRPr="00DA37BD" w:rsidRDefault="008F4444" w:rsidP="00D50036">
      <w:pPr>
        <w:ind w:left="0"/>
        <w:rPr>
          <w:b/>
          <w:sz w:val="32"/>
          <w:szCs w:val="32"/>
          <w:u w:val="single"/>
        </w:rPr>
      </w:pPr>
    </w:p>
    <w:p w:rsidR="008F4444" w:rsidRDefault="008F4444" w:rsidP="00D50036">
      <w:pPr>
        <w:ind w:left="0"/>
        <w:rPr>
          <w:sz w:val="28"/>
          <w:szCs w:val="28"/>
        </w:rPr>
      </w:pPr>
      <w:r>
        <w:rPr>
          <w:sz w:val="28"/>
          <w:szCs w:val="28"/>
        </w:rPr>
        <w:t>Adults will not be left alone for long periods with individual c</w:t>
      </w:r>
      <w:r w:rsidR="007D32CE">
        <w:rPr>
          <w:sz w:val="28"/>
          <w:szCs w:val="28"/>
        </w:rPr>
        <w:t xml:space="preserve">hildren or with small groups.  If an adult </w:t>
      </w:r>
      <w:r>
        <w:rPr>
          <w:sz w:val="28"/>
          <w:szCs w:val="28"/>
        </w:rPr>
        <w:t>needs to take a child aside</w:t>
      </w:r>
      <w:r w:rsidR="007D32CE">
        <w:rPr>
          <w:sz w:val="28"/>
          <w:szCs w:val="28"/>
        </w:rPr>
        <w:t xml:space="preserve"> to discuss inappropriate behaviour they </w:t>
      </w:r>
      <w:r>
        <w:rPr>
          <w:sz w:val="28"/>
          <w:szCs w:val="28"/>
        </w:rPr>
        <w:t>will be visible at all times.</w:t>
      </w:r>
    </w:p>
    <w:p w:rsidR="00B509C7" w:rsidRDefault="00C23E5C" w:rsidP="00D50036">
      <w:pPr>
        <w:ind w:left="0"/>
        <w:rPr>
          <w:sz w:val="28"/>
          <w:szCs w:val="28"/>
        </w:rPr>
      </w:pPr>
      <w:r>
        <w:rPr>
          <w:sz w:val="28"/>
          <w:szCs w:val="28"/>
        </w:rPr>
        <w:t xml:space="preserve">All </w:t>
      </w:r>
      <w:r w:rsidR="008F4444">
        <w:rPr>
          <w:sz w:val="28"/>
          <w:szCs w:val="28"/>
        </w:rPr>
        <w:t xml:space="preserve">Adults who </w:t>
      </w:r>
      <w:r>
        <w:rPr>
          <w:sz w:val="28"/>
          <w:szCs w:val="28"/>
        </w:rPr>
        <w:t>take children to</w:t>
      </w:r>
      <w:r w:rsidR="007D32CE">
        <w:rPr>
          <w:sz w:val="28"/>
          <w:szCs w:val="28"/>
        </w:rPr>
        <w:t xml:space="preserve"> the toilet will have an enhanced DBS check</w:t>
      </w:r>
      <w:r>
        <w:rPr>
          <w:sz w:val="28"/>
          <w:szCs w:val="28"/>
        </w:rPr>
        <w:t xml:space="preserve">. </w:t>
      </w:r>
      <w:r w:rsidR="00B509C7">
        <w:rPr>
          <w:sz w:val="28"/>
          <w:szCs w:val="28"/>
        </w:rPr>
        <w:t>Children will be encouraged to develop a sense of autonomy and indep</w:t>
      </w:r>
      <w:r>
        <w:rPr>
          <w:sz w:val="28"/>
          <w:szCs w:val="28"/>
        </w:rPr>
        <w:t>endence through adult</w:t>
      </w:r>
      <w:r w:rsidR="00B509C7">
        <w:rPr>
          <w:sz w:val="28"/>
          <w:szCs w:val="28"/>
        </w:rPr>
        <w:t xml:space="preserve"> support in making choices and in finding names for their own feelings and acceptable ways to express them.  This will enable children to have the </w:t>
      </w:r>
      <w:r w:rsidR="004F0DF9">
        <w:rPr>
          <w:sz w:val="28"/>
          <w:szCs w:val="28"/>
        </w:rPr>
        <w:t>self-confidence</w:t>
      </w:r>
      <w:r w:rsidR="00B509C7">
        <w:rPr>
          <w:sz w:val="28"/>
          <w:szCs w:val="28"/>
        </w:rPr>
        <w:t xml:space="preserve"> and the vocabulary to resist inappropriate approaches.</w:t>
      </w:r>
    </w:p>
    <w:p w:rsidR="00B509C7" w:rsidRDefault="00B509C7" w:rsidP="00D50036">
      <w:pPr>
        <w:ind w:left="0"/>
        <w:rPr>
          <w:sz w:val="28"/>
          <w:szCs w:val="28"/>
        </w:rPr>
      </w:pPr>
      <w:r>
        <w:rPr>
          <w:sz w:val="28"/>
          <w:szCs w:val="28"/>
        </w:rPr>
        <w:t>The layout of the playroom will permit constant supervision of all the children.</w:t>
      </w:r>
    </w:p>
    <w:p w:rsidR="00E424A3" w:rsidRDefault="007143D6" w:rsidP="00D50036">
      <w:pPr>
        <w:ind w:left="0"/>
        <w:rPr>
          <w:sz w:val="28"/>
          <w:szCs w:val="28"/>
        </w:rPr>
      </w:pPr>
      <w:r>
        <w:rPr>
          <w:sz w:val="28"/>
          <w:szCs w:val="28"/>
        </w:rPr>
        <w:t xml:space="preserve">Personal Mobile phones, </w:t>
      </w:r>
      <w:r w:rsidR="00E424A3">
        <w:rPr>
          <w:sz w:val="28"/>
          <w:szCs w:val="28"/>
        </w:rPr>
        <w:t>cameras</w:t>
      </w:r>
      <w:r w:rsidR="00C23E5C">
        <w:rPr>
          <w:sz w:val="28"/>
          <w:szCs w:val="28"/>
        </w:rPr>
        <w:t>,</w:t>
      </w:r>
      <w:r w:rsidR="00E424A3">
        <w:rPr>
          <w:sz w:val="28"/>
          <w:szCs w:val="28"/>
        </w:rPr>
        <w:t xml:space="preserve"> </w:t>
      </w:r>
      <w:r>
        <w:rPr>
          <w:sz w:val="28"/>
          <w:szCs w:val="28"/>
        </w:rPr>
        <w:t xml:space="preserve">tablets or computers or smart watches </w:t>
      </w:r>
      <w:r w:rsidR="00C23E5C">
        <w:rPr>
          <w:sz w:val="28"/>
          <w:szCs w:val="28"/>
        </w:rPr>
        <w:t xml:space="preserve">with the ability to take photos </w:t>
      </w:r>
      <w:r w:rsidR="00E424A3">
        <w:rPr>
          <w:sz w:val="28"/>
          <w:szCs w:val="28"/>
        </w:rPr>
        <w:t>are not to be used on the premises and should be kept out of sight</w:t>
      </w:r>
      <w:r w:rsidR="001F4A12">
        <w:rPr>
          <w:sz w:val="28"/>
          <w:szCs w:val="28"/>
        </w:rPr>
        <w:t xml:space="preserve"> or in the designated phone storage area</w:t>
      </w:r>
      <w:r w:rsidR="00E424A3">
        <w:rPr>
          <w:sz w:val="28"/>
          <w:szCs w:val="28"/>
        </w:rPr>
        <w:t xml:space="preserve">.  </w:t>
      </w:r>
    </w:p>
    <w:p w:rsidR="00E424A3" w:rsidRDefault="007143D6" w:rsidP="00D50036">
      <w:pPr>
        <w:ind w:left="0"/>
        <w:rPr>
          <w:sz w:val="28"/>
          <w:szCs w:val="28"/>
        </w:rPr>
      </w:pPr>
      <w:r>
        <w:rPr>
          <w:sz w:val="28"/>
          <w:szCs w:val="28"/>
        </w:rPr>
        <w:t xml:space="preserve">No phone, </w:t>
      </w:r>
      <w:r w:rsidR="00F41031">
        <w:rPr>
          <w:sz w:val="28"/>
          <w:szCs w:val="28"/>
        </w:rPr>
        <w:t>camera</w:t>
      </w:r>
      <w:r>
        <w:rPr>
          <w:sz w:val="28"/>
          <w:szCs w:val="28"/>
        </w:rPr>
        <w:t>, computer or tablet or smart watch</w:t>
      </w:r>
      <w:r w:rsidR="00C23E5C">
        <w:rPr>
          <w:sz w:val="28"/>
          <w:szCs w:val="28"/>
        </w:rPr>
        <w:t xml:space="preserve"> with the ability to take photos</w:t>
      </w:r>
      <w:r w:rsidR="00F41031">
        <w:rPr>
          <w:sz w:val="28"/>
          <w:szCs w:val="28"/>
        </w:rPr>
        <w:t xml:space="preserve"> will</w:t>
      </w:r>
      <w:r w:rsidR="00E424A3">
        <w:rPr>
          <w:sz w:val="28"/>
          <w:szCs w:val="28"/>
        </w:rPr>
        <w:t xml:space="preserve"> be taken into enclosed areas where there are children. </w:t>
      </w:r>
    </w:p>
    <w:p w:rsidR="00E424A3" w:rsidRDefault="00E424A3" w:rsidP="00D50036">
      <w:pPr>
        <w:ind w:left="0"/>
        <w:rPr>
          <w:sz w:val="28"/>
          <w:szCs w:val="28"/>
        </w:rPr>
      </w:pPr>
      <w:r>
        <w:rPr>
          <w:sz w:val="28"/>
          <w:szCs w:val="28"/>
        </w:rPr>
        <w:t>Practitioners will be given</w:t>
      </w:r>
      <w:r w:rsidR="007C7201">
        <w:rPr>
          <w:sz w:val="28"/>
          <w:szCs w:val="28"/>
        </w:rPr>
        <w:t xml:space="preserve"> regular</w:t>
      </w:r>
      <w:r w:rsidR="00641992">
        <w:rPr>
          <w:sz w:val="28"/>
          <w:szCs w:val="28"/>
        </w:rPr>
        <w:t xml:space="preserve"> supervision meetings </w:t>
      </w:r>
      <w:r w:rsidR="007C7201">
        <w:rPr>
          <w:sz w:val="28"/>
          <w:szCs w:val="28"/>
        </w:rPr>
        <w:t xml:space="preserve">every half term </w:t>
      </w:r>
      <w:r>
        <w:rPr>
          <w:sz w:val="28"/>
          <w:szCs w:val="28"/>
        </w:rPr>
        <w:t xml:space="preserve">so that </w:t>
      </w:r>
      <w:r w:rsidR="001F4A12">
        <w:rPr>
          <w:sz w:val="28"/>
          <w:szCs w:val="28"/>
        </w:rPr>
        <w:t xml:space="preserve">any </w:t>
      </w:r>
      <w:r>
        <w:rPr>
          <w:sz w:val="28"/>
          <w:szCs w:val="28"/>
        </w:rPr>
        <w:t>concerns can be confidenti</w:t>
      </w:r>
      <w:r w:rsidR="00587A0B">
        <w:rPr>
          <w:sz w:val="28"/>
          <w:szCs w:val="28"/>
        </w:rPr>
        <w:t>ally discussed with the</w:t>
      </w:r>
      <w:r>
        <w:rPr>
          <w:sz w:val="28"/>
          <w:szCs w:val="28"/>
        </w:rPr>
        <w:t xml:space="preserve"> manager.</w:t>
      </w:r>
    </w:p>
    <w:p w:rsidR="001F4A12" w:rsidRDefault="001F4A12" w:rsidP="00D50036">
      <w:pPr>
        <w:ind w:left="0"/>
        <w:rPr>
          <w:sz w:val="28"/>
          <w:szCs w:val="28"/>
        </w:rPr>
      </w:pPr>
      <w:r>
        <w:rPr>
          <w:sz w:val="28"/>
          <w:szCs w:val="28"/>
        </w:rPr>
        <w:t>Use of social media sites and use of cameras and phones will be discussed with new staff when they un</w:t>
      </w:r>
      <w:r w:rsidR="00F41031">
        <w:rPr>
          <w:sz w:val="28"/>
          <w:szCs w:val="28"/>
        </w:rPr>
        <w:t>dertake their initial induction which will include safeguarding children and safe practice.</w:t>
      </w:r>
      <w:r w:rsidR="00835D84">
        <w:rPr>
          <w:sz w:val="28"/>
          <w:szCs w:val="28"/>
        </w:rPr>
        <w:t xml:space="preserve"> Staff are only permitted to take photos of the children using the setting IPads and this is only once permissions is gained from the parent/carer. These photos are only shared on Tapestry or used to display in the room. If photos are shared anywhere other than tapestry </w:t>
      </w:r>
      <w:r w:rsidR="00835D84">
        <w:rPr>
          <w:sz w:val="28"/>
          <w:szCs w:val="28"/>
        </w:rPr>
        <w:lastRenderedPageBreak/>
        <w:t xml:space="preserve">a specific permission will be gained. The setting mobile phone is not to be used to take pictures of the children at any time. </w:t>
      </w:r>
    </w:p>
    <w:p w:rsidR="00231414" w:rsidRDefault="00231414" w:rsidP="00D50036">
      <w:pPr>
        <w:ind w:left="0"/>
        <w:rPr>
          <w:sz w:val="28"/>
          <w:szCs w:val="28"/>
        </w:rPr>
      </w:pPr>
    </w:p>
    <w:p w:rsidR="00D85A66" w:rsidRPr="00D85A66" w:rsidRDefault="00D85A66" w:rsidP="00D50036">
      <w:pPr>
        <w:ind w:left="0"/>
        <w:rPr>
          <w:b/>
          <w:sz w:val="28"/>
          <w:szCs w:val="28"/>
          <w:u w:val="single"/>
        </w:rPr>
      </w:pPr>
      <w:r w:rsidRPr="00D85A66">
        <w:rPr>
          <w:b/>
          <w:sz w:val="28"/>
          <w:szCs w:val="28"/>
          <w:u w:val="single"/>
        </w:rPr>
        <w:t>Child Absences</w:t>
      </w:r>
    </w:p>
    <w:p w:rsidR="00231414" w:rsidRPr="00591269" w:rsidRDefault="00231414" w:rsidP="00D50036">
      <w:pPr>
        <w:ind w:left="0"/>
        <w:rPr>
          <w:sz w:val="28"/>
          <w:szCs w:val="28"/>
        </w:rPr>
      </w:pPr>
      <w:r>
        <w:rPr>
          <w:sz w:val="28"/>
          <w:szCs w:val="28"/>
        </w:rPr>
        <w:t xml:space="preserve">We will always follow up on child absences in a timely </w:t>
      </w:r>
      <w:r w:rsidR="00FE1241">
        <w:rPr>
          <w:sz w:val="28"/>
          <w:szCs w:val="28"/>
        </w:rPr>
        <w:t>manner</w:t>
      </w:r>
      <w:r>
        <w:rPr>
          <w:sz w:val="28"/>
          <w:szCs w:val="28"/>
        </w:rPr>
        <w:t xml:space="preserve"> and if a child is absent for a prolonged period of time or without notification from the parent or carer, we will attempt to contact them. If no response is gained from parents or carers their alternative emergency contacts will be contacted. </w:t>
      </w:r>
      <w:r w:rsidR="0024459C" w:rsidRPr="0024459C">
        <w:rPr>
          <w:sz w:val="28"/>
          <w:szCs w:val="28"/>
        </w:rPr>
        <w:t xml:space="preserve">We will </w:t>
      </w:r>
      <w:r w:rsidR="0024459C" w:rsidRPr="0024459C">
        <w:rPr>
          <w:sz w:val="28"/>
          <w:szCs w:val="28"/>
        </w:rPr>
        <w:t>consider patterns and trends in a child’s absences and their perso</w:t>
      </w:r>
      <w:r w:rsidR="0024459C" w:rsidRPr="0024459C">
        <w:rPr>
          <w:sz w:val="28"/>
          <w:szCs w:val="28"/>
        </w:rPr>
        <w:t xml:space="preserve">nal circumstances and use our </w:t>
      </w:r>
      <w:r w:rsidR="0024459C" w:rsidRPr="0024459C">
        <w:rPr>
          <w:sz w:val="28"/>
          <w:szCs w:val="28"/>
        </w:rPr>
        <w:t>professional judgement when deciding if the child’s absence should be considered as prolonged</w:t>
      </w:r>
      <w:r w:rsidR="0024459C" w:rsidRPr="0024459C">
        <w:rPr>
          <w:sz w:val="28"/>
          <w:szCs w:val="28"/>
        </w:rPr>
        <w:t>.</w:t>
      </w:r>
      <w:r w:rsidR="00591269">
        <w:rPr>
          <w:sz w:val="28"/>
          <w:szCs w:val="28"/>
        </w:rPr>
        <w:t xml:space="preserve"> </w:t>
      </w:r>
      <w:r w:rsidR="00591269" w:rsidRPr="00591269">
        <w:rPr>
          <w:sz w:val="28"/>
          <w:szCs w:val="28"/>
        </w:rPr>
        <w:t>Any concerns must be referred to local children’s social care services and/or a police welfare check requested.</w:t>
      </w:r>
    </w:p>
    <w:p w:rsidR="00231414" w:rsidRDefault="00231414" w:rsidP="00D50036">
      <w:pPr>
        <w:ind w:left="0"/>
        <w:rPr>
          <w:sz w:val="28"/>
          <w:szCs w:val="28"/>
        </w:rPr>
      </w:pPr>
    </w:p>
    <w:p w:rsidR="00231414" w:rsidRDefault="00231414" w:rsidP="00D50036">
      <w:pPr>
        <w:ind w:left="0"/>
        <w:rPr>
          <w:sz w:val="28"/>
          <w:szCs w:val="28"/>
        </w:rPr>
      </w:pPr>
      <w:r>
        <w:rPr>
          <w:sz w:val="28"/>
          <w:szCs w:val="28"/>
        </w:rPr>
        <w:t>Where possible we will hold more than two emergency contacts for each child.</w:t>
      </w:r>
    </w:p>
    <w:p w:rsidR="006B1DDA" w:rsidRDefault="006B1DDA" w:rsidP="00CF7965">
      <w:pPr>
        <w:ind w:left="0"/>
        <w:rPr>
          <w:sz w:val="28"/>
          <w:szCs w:val="28"/>
        </w:rPr>
      </w:pPr>
    </w:p>
    <w:p w:rsidR="00CF7965" w:rsidRPr="00C23E5C" w:rsidRDefault="00CF7965" w:rsidP="00CF7965">
      <w:pPr>
        <w:ind w:left="0"/>
        <w:rPr>
          <w:sz w:val="28"/>
          <w:szCs w:val="28"/>
        </w:rPr>
      </w:pPr>
      <w:r w:rsidRPr="00CF7965">
        <w:rPr>
          <w:b/>
          <w:sz w:val="32"/>
          <w:szCs w:val="32"/>
          <w:u w:val="single"/>
        </w:rPr>
        <w:t>Sharing information at transitions</w:t>
      </w:r>
    </w:p>
    <w:p w:rsidR="00CF7965" w:rsidRDefault="00CF7965" w:rsidP="00CF7965">
      <w:pPr>
        <w:ind w:left="0"/>
        <w:rPr>
          <w:sz w:val="28"/>
          <w:szCs w:val="28"/>
        </w:rPr>
      </w:pPr>
    </w:p>
    <w:p w:rsidR="00CF7965" w:rsidRPr="00CF7965" w:rsidRDefault="00CF7965" w:rsidP="00CF7965">
      <w:pPr>
        <w:ind w:left="0"/>
        <w:rPr>
          <w:sz w:val="28"/>
          <w:szCs w:val="28"/>
        </w:rPr>
      </w:pPr>
      <w:r w:rsidRPr="00CF7965">
        <w:rPr>
          <w:sz w:val="28"/>
          <w:szCs w:val="28"/>
        </w:rPr>
        <w:t>Effective information sharing underpins integrated working and is a vital element of both early intervention and safeguarding.  Research and experience have shown repeatedly that keeping children safe from harm requires practitioners and others to share information:</w:t>
      </w:r>
    </w:p>
    <w:p w:rsidR="00CF7965" w:rsidRPr="00CF7965" w:rsidRDefault="00CF7965" w:rsidP="00CF7965">
      <w:pPr>
        <w:pStyle w:val="ListParagraph"/>
        <w:numPr>
          <w:ilvl w:val="0"/>
          <w:numId w:val="14"/>
        </w:numPr>
        <w:spacing w:after="200" w:line="276" w:lineRule="auto"/>
        <w:rPr>
          <w:sz w:val="28"/>
          <w:szCs w:val="28"/>
        </w:rPr>
      </w:pPr>
      <w:r w:rsidRPr="00CF7965">
        <w:rPr>
          <w:sz w:val="28"/>
          <w:szCs w:val="28"/>
        </w:rPr>
        <w:t>About a child's health and development, and exposure to possible harm</w:t>
      </w:r>
    </w:p>
    <w:p w:rsidR="00CF7965" w:rsidRPr="00CF7965" w:rsidRDefault="00CF7965" w:rsidP="00CF7965">
      <w:pPr>
        <w:pStyle w:val="ListParagraph"/>
        <w:numPr>
          <w:ilvl w:val="0"/>
          <w:numId w:val="14"/>
        </w:numPr>
        <w:spacing w:after="200" w:line="276" w:lineRule="auto"/>
        <w:rPr>
          <w:sz w:val="28"/>
          <w:szCs w:val="28"/>
        </w:rPr>
      </w:pPr>
      <w:r w:rsidRPr="00CF7965">
        <w:rPr>
          <w:sz w:val="28"/>
          <w:szCs w:val="28"/>
        </w:rPr>
        <w:t>About a parent who may need help, or may not be able to care for a child adequately and safely</w:t>
      </w:r>
    </w:p>
    <w:p w:rsidR="00CF7965" w:rsidRPr="00CF7965" w:rsidRDefault="00CF7965" w:rsidP="00CF7965">
      <w:pPr>
        <w:pStyle w:val="ListParagraph"/>
        <w:numPr>
          <w:ilvl w:val="0"/>
          <w:numId w:val="14"/>
        </w:numPr>
        <w:spacing w:after="200" w:line="276" w:lineRule="auto"/>
        <w:rPr>
          <w:sz w:val="28"/>
          <w:szCs w:val="28"/>
        </w:rPr>
      </w:pPr>
      <w:r w:rsidRPr="00CF7965">
        <w:rPr>
          <w:sz w:val="28"/>
          <w:szCs w:val="28"/>
        </w:rPr>
        <w:t>About those who may pose a risk of harm to a child</w:t>
      </w:r>
    </w:p>
    <w:p w:rsidR="00CF7965" w:rsidRPr="00CF7965" w:rsidRDefault="00CF7965" w:rsidP="00CF7965">
      <w:pPr>
        <w:ind w:left="0"/>
        <w:rPr>
          <w:sz w:val="28"/>
          <w:szCs w:val="28"/>
        </w:rPr>
      </w:pPr>
      <w:r w:rsidRPr="00CF7965">
        <w:rPr>
          <w:sz w:val="28"/>
          <w:szCs w:val="28"/>
        </w:rPr>
        <w:t>Often, it is only when information from a number of sources has been shared and is then put together, that it becomes clear that a child has suffered, or is likely to suffer, significant harm. However, when practitioners share information at an early stage, this should reduce the likelihood of a child suffering significant harm.</w:t>
      </w:r>
    </w:p>
    <w:p w:rsidR="00CF7965" w:rsidRPr="00CF7965" w:rsidRDefault="00CF7965" w:rsidP="00CF7965">
      <w:pPr>
        <w:ind w:left="0"/>
        <w:rPr>
          <w:sz w:val="28"/>
          <w:szCs w:val="28"/>
        </w:rPr>
      </w:pPr>
      <w:r w:rsidRPr="00CF7965">
        <w:rPr>
          <w:sz w:val="28"/>
          <w:szCs w:val="28"/>
        </w:rPr>
        <w:t xml:space="preserve">The legislation underpinning information sharing is contained in, Working together to </w:t>
      </w:r>
      <w:r w:rsidR="00C23E5C">
        <w:rPr>
          <w:sz w:val="28"/>
          <w:szCs w:val="28"/>
        </w:rPr>
        <w:t xml:space="preserve">safeguard children and </w:t>
      </w:r>
      <w:r w:rsidRPr="00CF7965">
        <w:rPr>
          <w:sz w:val="28"/>
          <w:szCs w:val="28"/>
        </w:rPr>
        <w:t>The E</w:t>
      </w:r>
      <w:r w:rsidR="005A50BE">
        <w:rPr>
          <w:sz w:val="28"/>
          <w:szCs w:val="28"/>
        </w:rPr>
        <w:t xml:space="preserve">arly Years Foundation Stage statutory framework </w:t>
      </w:r>
      <w:r w:rsidRPr="00CF7965">
        <w:rPr>
          <w:sz w:val="28"/>
          <w:szCs w:val="28"/>
        </w:rPr>
        <w:t>and HM Government gui</w:t>
      </w:r>
      <w:r w:rsidR="00594652">
        <w:rPr>
          <w:sz w:val="28"/>
          <w:szCs w:val="28"/>
        </w:rPr>
        <w:t>dance on information on the Pan-Dorset Safeguarding Children Partnership</w:t>
      </w:r>
      <w:r w:rsidRPr="00CF7965">
        <w:rPr>
          <w:sz w:val="28"/>
          <w:szCs w:val="28"/>
        </w:rPr>
        <w:t xml:space="preserve"> website.  </w:t>
      </w:r>
    </w:p>
    <w:p w:rsidR="00CF7965" w:rsidRPr="00CF7965" w:rsidRDefault="00CE6F32" w:rsidP="00CF7965">
      <w:pPr>
        <w:ind w:left="0"/>
        <w:rPr>
          <w:sz w:val="28"/>
          <w:szCs w:val="28"/>
        </w:rPr>
      </w:pPr>
      <w:r>
        <w:rPr>
          <w:sz w:val="28"/>
          <w:szCs w:val="28"/>
        </w:rPr>
        <w:t>The Data Protection Act 2018 and General Data Protection Regulations do</w:t>
      </w:r>
      <w:r w:rsidR="00CF7965" w:rsidRPr="00CF7965">
        <w:rPr>
          <w:sz w:val="28"/>
          <w:szCs w:val="28"/>
        </w:rPr>
        <w:t xml:space="preserve"> not present a barrier to sharing information for the purposes of preventing serious harm to the mental or physical condition of any individual.</w:t>
      </w:r>
    </w:p>
    <w:p w:rsidR="008B53E4" w:rsidRDefault="00CF7965" w:rsidP="00CF7965">
      <w:pPr>
        <w:ind w:left="0"/>
        <w:rPr>
          <w:sz w:val="28"/>
          <w:szCs w:val="28"/>
        </w:rPr>
      </w:pPr>
      <w:r w:rsidRPr="00CF7965">
        <w:rPr>
          <w:sz w:val="28"/>
          <w:szCs w:val="28"/>
        </w:rPr>
        <w:t xml:space="preserve">For children who move out of the setting their file will be physically handed to the next settings </w:t>
      </w:r>
      <w:r w:rsidR="007A2D12">
        <w:rPr>
          <w:sz w:val="28"/>
          <w:szCs w:val="28"/>
        </w:rPr>
        <w:t xml:space="preserve">Designated Safeguarding Leader </w:t>
      </w:r>
      <w:r w:rsidRPr="00CF7965">
        <w:rPr>
          <w:sz w:val="28"/>
          <w:szCs w:val="28"/>
        </w:rPr>
        <w:t xml:space="preserve">by Stepping Stones Pre </w:t>
      </w:r>
      <w:r w:rsidRPr="00CF7965">
        <w:rPr>
          <w:sz w:val="28"/>
          <w:szCs w:val="28"/>
        </w:rPr>
        <w:lastRenderedPageBreak/>
        <w:t>School</w:t>
      </w:r>
      <w:r w:rsidR="007A2D12">
        <w:rPr>
          <w:sz w:val="28"/>
          <w:szCs w:val="28"/>
        </w:rPr>
        <w:t xml:space="preserve"> Designated Safeguarding Lead</w:t>
      </w:r>
      <w:r w:rsidR="005A50BE">
        <w:rPr>
          <w:sz w:val="28"/>
          <w:szCs w:val="28"/>
        </w:rPr>
        <w:t xml:space="preserve"> or their</w:t>
      </w:r>
      <w:r w:rsidRPr="00CF7965">
        <w:rPr>
          <w:sz w:val="28"/>
          <w:szCs w:val="28"/>
        </w:rPr>
        <w:t xml:space="preserve"> Deputy.  When children move out of the county their file will be sent to their new setting by recorded delivery.  An official receipt from the receiving setting will be sought to prove handover.  </w:t>
      </w:r>
      <w:r w:rsidR="005A50BE">
        <w:rPr>
          <w:sz w:val="28"/>
          <w:szCs w:val="28"/>
        </w:rPr>
        <w:t>If we have nowhere to pass information onto we will retain the information for 25 years.</w:t>
      </w:r>
    </w:p>
    <w:p w:rsidR="005A50BE" w:rsidRPr="00CF7965" w:rsidRDefault="005A50BE" w:rsidP="00CF7965">
      <w:pPr>
        <w:ind w:left="0"/>
        <w:rPr>
          <w:sz w:val="28"/>
          <w:szCs w:val="28"/>
        </w:rPr>
      </w:pPr>
    </w:p>
    <w:p w:rsidR="00002870" w:rsidRPr="00DA37BD" w:rsidRDefault="00002870" w:rsidP="00D50036">
      <w:pPr>
        <w:ind w:left="0"/>
        <w:rPr>
          <w:b/>
          <w:sz w:val="32"/>
          <w:szCs w:val="32"/>
          <w:u w:val="single"/>
        </w:rPr>
      </w:pPr>
      <w:r w:rsidRPr="00DA37BD">
        <w:rPr>
          <w:b/>
          <w:sz w:val="32"/>
          <w:szCs w:val="32"/>
          <w:u w:val="single"/>
        </w:rPr>
        <w:t>Respond Appropriately to Suspicions of Abuse</w:t>
      </w:r>
    </w:p>
    <w:p w:rsidR="00002870" w:rsidRPr="00DA37BD" w:rsidRDefault="00002870" w:rsidP="00D50036">
      <w:pPr>
        <w:ind w:left="0"/>
        <w:rPr>
          <w:b/>
          <w:sz w:val="32"/>
          <w:szCs w:val="32"/>
          <w:u w:val="single"/>
        </w:rPr>
      </w:pPr>
    </w:p>
    <w:p w:rsidR="00002870" w:rsidRPr="002F6569" w:rsidRDefault="00002870" w:rsidP="00D50036">
      <w:pPr>
        <w:ind w:left="0"/>
        <w:rPr>
          <w:rFonts w:cstheme="minorHAnsi"/>
          <w:sz w:val="28"/>
          <w:szCs w:val="28"/>
        </w:rPr>
      </w:pPr>
      <w:r w:rsidRPr="002F6569">
        <w:rPr>
          <w:rFonts w:cstheme="minorHAnsi"/>
          <w:sz w:val="28"/>
          <w:szCs w:val="28"/>
        </w:rPr>
        <w:t>Changes in children’s behaviour/</w:t>
      </w:r>
      <w:r w:rsidR="002F6569" w:rsidRPr="002F6569">
        <w:rPr>
          <w:rFonts w:cstheme="minorHAnsi"/>
          <w:sz w:val="28"/>
          <w:szCs w:val="28"/>
        </w:rPr>
        <w:t>appearance will be investigated</w:t>
      </w:r>
      <w:r w:rsidR="006B1DDA">
        <w:rPr>
          <w:rFonts w:cstheme="minorHAnsi"/>
          <w:sz w:val="28"/>
          <w:szCs w:val="28"/>
        </w:rPr>
        <w:t xml:space="preserve">.  Our Designated Safeguarding Lead </w:t>
      </w:r>
      <w:r w:rsidR="002F6569" w:rsidRPr="002F6569">
        <w:rPr>
          <w:rFonts w:cstheme="minorHAnsi"/>
          <w:sz w:val="28"/>
          <w:szCs w:val="28"/>
        </w:rPr>
        <w:t xml:space="preserve">will take the lead in dealing with any initial concerns, </w:t>
      </w:r>
      <w:r w:rsidR="001F4A12" w:rsidRPr="002F6569">
        <w:rPr>
          <w:rFonts w:cstheme="minorHAnsi"/>
          <w:sz w:val="28"/>
          <w:szCs w:val="28"/>
        </w:rPr>
        <w:t>and then</w:t>
      </w:r>
      <w:r w:rsidR="002F6569" w:rsidRPr="002F6569">
        <w:rPr>
          <w:rFonts w:cstheme="minorHAnsi"/>
          <w:sz w:val="28"/>
          <w:szCs w:val="28"/>
        </w:rPr>
        <w:t xml:space="preserve"> decide whether to take advice from outside agencies such as </w:t>
      </w:r>
      <w:r w:rsidR="006B1DDA">
        <w:rPr>
          <w:rFonts w:cstheme="minorHAnsi"/>
          <w:sz w:val="28"/>
          <w:szCs w:val="28"/>
        </w:rPr>
        <w:t>The Dorset Council Family Support and Advice line, and the P</w:t>
      </w:r>
      <w:r w:rsidR="002F6569" w:rsidRPr="002F6569">
        <w:rPr>
          <w:rFonts w:cstheme="minorHAnsi"/>
          <w:sz w:val="28"/>
          <w:szCs w:val="28"/>
        </w:rPr>
        <w:t>olice.</w:t>
      </w:r>
    </w:p>
    <w:p w:rsidR="00002870" w:rsidRPr="002F6569" w:rsidRDefault="00002870" w:rsidP="00D50036">
      <w:pPr>
        <w:ind w:left="0"/>
        <w:rPr>
          <w:rFonts w:cstheme="minorHAnsi"/>
          <w:sz w:val="28"/>
          <w:szCs w:val="28"/>
        </w:rPr>
      </w:pPr>
      <w:r w:rsidRPr="002F6569">
        <w:rPr>
          <w:rFonts w:cstheme="minorHAnsi"/>
          <w:sz w:val="28"/>
          <w:szCs w:val="28"/>
        </w:rPr>
        <w:t>Parents will normally be the first point of reference, although suspicions will also be</w:t>
      </w:r>
      <w:r w:rsidR="0053349A">
        <w:rPr>
          <w:rFonts w:cstheme="minorHAnsi"/>
          <w:sz w:val="28"/>
          <w:szCs w:val="28"/>
        </w:rPr>
        <w:t xml:space="preserve"> re</w:t>
      </w:r>
      <w:r w:rsidR="006B1DDA">
        <w:rPr>
          <w:rFonts w:cstheme="minorHAnsi"/>
          <w:sz w:val="28"/>
          <w:szCs w:val="28"/>
        </w:rPr>
        <w:t>ferred as appropriate to The Dorset Council Family Support and Advice Line</w:t>
      </w:r>
      <w:r w:rsidRPr="002F6569">
        <w:rPr>
          <w:rFonts w:cstheme="minorHAnsi"/>
          <w:sz w:val="28"/>
          <w:szCs w:val="28"/>
        </w:rPr>
        <w:t>.</w:t>
      </w:r>
      <w:r w:rsidR="005271BC">
        <w:rPr>
          <w:rFonts w:cstheme="minorHAnsi"/>
          <w:sz w:val="28"/>
          <w:szCs w:val="28"/>
        </w:rPr>
        <w:t xml:space="preserve"> Any concerns will always be discussed </w:t>
      </w:r>
      <w:r w:rsidR="002F6569" w:rsidRPr="002F6569">
        <w:rPr>
          <w:rFonts w:cstheme="minorHAnsi"/>
          <w:sz w:val="28"/>
          <w:szCs w:val="28"/>
        </w:rPr>
        <w:t xml:space="preserve">with the parents/carers of the child </w:t>
      </w:r>
      <w:r w:rsidR="005271BC">
        <w:rPr>
          <w:rFonts w:cstheme="minorHAnsi"/>
          <w:sz w:val="28"/>
          <w:szCs w:val="28"/>
        </w:rPr>
        <w:t xml:space="preserve">unless this will put the child in imminent danger or significant harm. </w:t>
      </w:r>
    </w:p>
    <w:p w:rsidR="002F6569" w:rsidRDefault="00002870" w:rsidP="002F6569">
      <w:pPr>
        <w:autoSpaceDE w:val="0"/>
        <w:autoSpaceDN w:val="0"/>
        <w:adjustRightInd w:val="0"/>
        <w:ind w:left="0"/>
        <w:rPr>
          <w:rFonts w:cstheme="minorHAnsi"/>
          <w:sz w:val="28"/>
          <w:szCs w:val="28"/>
        </w:rPr>
      </w:pPr>
      <w:r w:rsidRPr="002F6569">
        <w:rPr>
          <w:rFonts w:cstheme="minorHAnsi"/>
          <w:sz w:val="28"/>
          <w:szCs w:val="28"/>
        </w:rPr>
        <w:t>All such suspicions and investigations will be kept confidential, shared only</w:t>
      </w:r>
      <w:r w:rsidR="005271BC">
        <w:rPr>
          <w:rFonts w:cstheme="minorHAnsi"/>
          <w:sz w:val="28"/>
          <w:szCs w:val="28"/>
        </w:rPr>
        <w:t xml:space="preserve"> with those who need to know. This will include</w:t>
      </w:r>
      <w:r w:rsidR="002F6569">
        <w:rPr>
          <w:rFonts w:cstheme="minorHAnsi"/>
          <w:sz w:val="28"/>
          <w:szCs w:val="28"/>
        </w:rPr>
        <w:t xml:space="preserve"> </w:t>
      </w:r>
      <w:r w:rsidR="005271BC">
        <w:rPr>
          <w:rFonts w:cstheme="minorHAnsi"/>
          <w:sz w:val="28"/>
          <w:szCs w:val="28"/>
        </w:rPr>
        <w:t>the manager</w:t>
      </w:r>
      <w:r w:rsidRPr="002F6569">
        <w:rPr>
          <w:rFonts w:cstheme="minorHAnsi"/>
          <w:sz w:val="28"/>
          <w:szCs w:val="28"/>
        </w:rPr>
        <w:t xml:space="preserve"> </w:t>
      </w:r>
      <w:r w:rsidR="005271BC">
        <w:rPr>
          <w:rFonts w:cstheme="minorHAnsi"/>
          <w:sz w:val="28"/>
          <w:szCs w:val="28"/>
        </w:rPr>
        <w:t xml:space="preserve">who is the Designated Safeguarding Lead and the Deputy Designated Safeguarding Lead </w:t>
      </w:r>
      <w:r w:rsidRPr="002F6569">
        <w:rPr>
          <w:rFonts w:cstheme="minorHAnsi"/>
          <w:sz w:val="28"/>
          <w:szCs w:val="28"/>
        </w:rPr>
        <w:t>and</w:t>
      </w:r>
      <w:r w:rsidR="005271BC">
        <w:rPr>
          <w:rFonts w:cstheme="minorHAnsi"/>
          <w:sz w:val="28"/>
          <w:szCs w:val="28"/>
        </w:rPr>
        <w:t xml:space="preserve"> it could sometimes be appropriate to tell the Safeguarding Lead on the committee and the Chairperson. </w:t>
      </w:r>
      <w:r w:rsidR="002F6569" w:rsidRPr="002F6569">
        <w:rPr>
          <w:rFonts w:cstheme="minorHAnsi"/>
          <w:sz w:val="28"/>
          <w:szCs w:val="28"/>
        </w:rPr>
        <w:t xml:space="preserve">An allegation of child abuse or neglect could lead to a criminal investigation so staff will not do anything that may jeopardise a police investigation, for example, ask a child leading questions or attempt to investigate the allegations of abuse. </w:t>
      </w:r>
      <w:r w:rsidR="005271BC">
        <w:rPr>
          <w:rFonts w:cstheme="minorHAnsi"/>
          <w:sz w:val="28"/>
          <w:szCs w:val="28"/>
        </w:rPr>
        <w:t>The Dorset Council Family Support and Advice line</w:t>
      </w:r>
      <w:r w:rsidR="002F6569" w:rsidRPr="002F6569">
        <w:rPr>
          <w:rFonts w:cstheme="minorHAnsi"/>
          <w:sz w:val="28"/>
          <w:szCs w:val="28"/>
        </w:rPr>
        <w:t xml:space="preserve"> takes the lead role in enquiring about safeguarding children issues related to the child whilst the employer retains the responsibility for disciplinary actions related to their staff member, volunteer or carer.</w:t>
      </w:r>
    </w:p>
    <w:p w:rsidR="0094387C" w:rsidRDefault="0094387C" w:rsidP="00D50036">
      <w:pPr>
        <w:ind w:left="0"/>
        <w:rPr>
          <w:sz w:val="28"/>
          <w:szCs w:val="28"/>
        </w:rPr>
      </w:pPr>
      <w:r>
        <w:rPr>
          <w:sz w:val="28"/>
          <w:szCs w:val="28"/>
        </w:rPr>
        <w:t xml:space="preserve">We will encourage third parties who voice concerns about safeguarding issues </w:t>
      </w:r>
      <w:r w:rsidR="005271BC">
        <w:rPr>
          <w:sz w:val="28"/>
          <w:szCs w:val="28"/>
        </w:rPr>
        <w:t xml:space="preserve">to contact </w:t>
      </w:r>
      <w:r w:rsidR="005271BC">
        <w:rPr>
          <w:rFonts w:cstheme="minorHAnsi"/>
          <w:sz w:val="28"/>
          <w:szCs w:val="28"/>
        </w:rPr>
        <w:t>The Dorset Council Family Support and Advice line.</w:t>
      </w:r>
    </w:p>
    <w:p w:rsidR="00835D84" w:rsidRDefault="00835D84" w:rsidP="00D50036">
      <w:pPr>
        <w:ind w:left="0"/>
        <w:rPr>
          <w:b/>
          <w:sz w:val="32"/>
          <w:szCs w:val="32"/>
          <w:u w:val="single"/>
        </w:rPr>
      </w:pPr>
    </w:p>
    <w:p w:rsidR="00FC32CD" w:rsidRPr="0094387C" w:rsidRDefault="00B509C7" w:rsidP="00D50036">
      <w:pPr>
        <w:ind w:left="0"/>
        <w:rPr>
          <w:sz w:val="28"/>
          <w:szCs w:val="28"/>
        </w:rPr>
      </w:pPr>
      <w:r w:rsidRPr="00DA37BD">
        <w:rPr>
          <w:b/>
          <w:sz w:val="32"/>
          <w:szCs w:val="32"/>
          <w:u w:val="single"/>
        </w:rPr>
        <w:t>Keep Records</w:t>
      </w:r>
    </w:p>
    <w:p w:rsidR="00FC32CD" w:rsidRDefault="00FC32CD" w:rsidP="00D50036">
      <w:pPr>
        <w:ind w:left="0"/>
        <w:rPr>
          <w:b/>
          <w:sz w:val="32"/>
          <w:szCs w:val="32"/>
        </w:rPr>
      </w:pPr>
    </w:p>
    <w:p w:rsidR="00B509C7" w:rsidRDefault="00B509C7" w:rsidP="00D50036">
      <w:pPr>
        <w:ind w:left="0"/>
        <w:rPr>
          <w:sz w:val="28"/>
          <w:szCs w:val="28"/>
        </w:rPr>
      </w:pPr>
      <w:r w:rsidRPr="00B509C7">
        <w:rPr>
          <w:sz w:val="28"/>
          <w:szCs w:val="28"/>
        </w:rPr>
        <w:t>Whenever worrying changes are observed in a child’s behaviour</w:t>
      </w:r>
      <w:r>
        <w:rPr>
          <w:sz w:val="28"/>
          <w:szCs w:val="28"/>
        </w:rPr>
        <w:t xml:space="preserve">, physical condition or appearance, a specific and confidential record will be set up, quite separate from the usual on-going records of children’s progress and development.  This record will include, in addition to the name, address and age of the child, </w:t>
      </w:r>
      <w:r w:rsidR="00505217">
        <w:rPr>
          <w:sz w:val="28"/>
          <w:szCs w:val="28"/>
        </w:rPr>
        <w:t>timed and dated observations</w:t>
      </w:r>
      <w:r>
        <w:rPr>
          <w:sz w:val="28"/>
          <w:szCs w:val="28"/>
        </w:rPr>
        <w:t xml:space="preserve"> describing objectively the child’s behaviour/appearance</w:t>
      </w:r>
      <w:r w:rsidR="00505217">
        <w:rPr>
          <w:sz w:val="28"/>
          <w:szCs w:val="28"/>
        </w:rPr>
        <w:t xml:space="preserve"> or situation that has caused the concern</w:t>
      </w:r>
      <w:r>
        <w:rPr>
          <w:sz w:val="28"/>
          <w:szCs w:val="28"/>
        </w:rPr>
        <w:t xml:space="preserve">, </w:t>
      </w:r>
      <w:r>
        <w:rPr>
          <w:sz w:val="28"/>
          <w:szCs w:val="28"/>
        </w:rPr>
        <w:lastRenderedPageBreak/>
        <w:t xml:space="preserve">without comment or interpretation, where possible, </w:t>
      </w:r>
      <w:r w:rsidR="004F0DF9">
        <w:rPr>
          <w:sz w:val="28"/>
          <w:szCs w:val="28"/>
        </w:rPr>
        <w:t>and the</w:t>
      </w:r>
      <w:r>
        <w:rPr>
          <w:sz w:val="28"/>
          <w:szCs w:val="28"/>
        </w:rPr>
        <w:t xml:space="preserve"> exact words spoken by the child; the dated name and signature of the recorder.</w:t>
      </w:r>
    </w:p>
    <w:p w:rsidR="007B2156" w:rsidRPr="00FC32CD" w:rsidRDefault="007B2156" w:rsidP="00D50036">
      <w:pPr>
        <w:ind w:left="0"/>
        <w:rPr>
          <w:b/>
          <w:sz w:val="32"/>
          <w:szCs w:val="32"/>
        </w:rPr>
      </w:pPr>
    </w:p>
    <w:p w:rsidR="00002870" w:rsidRDefault="00002870" w:rsidP="00D50036">
      <w:pPr>
        <w:ind w:left="0"/>
        <w:rPr>
          <w:sz w:val="28"/>
          <w:szCs w:val="28"/>
        </w:rPr>
      </w:pPr>
      <w:r>
        <w:rPr>
          <w:sz w:val="28"/>
          <w:szCs w:val="28"/>
        </w:rPr>
        <w:t xml:space="preserve">Such records will be kept in a separate file and will not be accessible to people in the </w:t>
      </w:r>
      <w:r w:rsidR="007C7201">
        <w:rPr>
          <w:sz w:val="28"/>
          <w:szCs w:val="28"/>
        </w:rPr>
        <w:t>preschool</w:t>
      </w:r>
      <w:r w:rsidR="00505217">
        <w:rPr>
          <w:sz w:val="28"/>
          <w:szCs w:val="28"/>
        </w:rPr>
        <w:t xml:space="preserve"> other the Designated Safeguarding Lead and the Deputy Designated Safeguarding Lead and the committee safeguarding lead and the chairperson if required</w:t>
      </w:r>
      <w:r>
        <w:rPr>
          <w:sz w:val="28"/>
          <w:szCs w:val="28"/>
        </w:rPr>
        <w:t>.</w:t>
      </w:r>
      <w:r w:rsidR="00505217">
        <w:rPr>
          <w:sz w:val="28"/>
          <w:szCs w:val="28"/>
        </w:rPr>
        <w:t xml:space="preserve"> Depending on the concern the record will be kept for the purposes for building up a picture or advice will be sought from </w:t>
      </w:r>
      <w:r w:rsidR="00505217">
        <w:rPr>
          <w:rFonts w:cstheme="minorHAnsi"/>
          <w:sz w:val="28"/>
          <w:szCs w:val="28"/>
        </w:rPr>
        <w:t>The Dorset Council Family Support and Advice line or if we feel there is immediate danger, the Police.</w:t>
      </w:r>
    </w:p>
    <w:p w:rsidR="00DA37BD" w:rsidRDefault="00DA37BD" w:rsidP="00D50036">
      <w:pPr>
        <w:ind w:left="0"/>
        <w:rPr>
          <w:sz w:val="28"/>
          <w:szCs w:val="28"/>
        </w:rPr>
      </w:pPr>
    </w:p>
    <w:p w:rsidR="00DA37BD" w:rsidRDefault="00DA37BD" w:rsidP="00D50036">
      <w:pPr>
        <w:ind w:left="0"/>
        <w:rPr>
          <w:b/>
          <w:sz w:val="32"/>
          <w:szCs w:val="32"/>
          <w:u w:val="single"/>
        </w:rPr>
      </w:pPr>
      <w:r w:rsidRPr="00DA37BD">
        <w:rPr>
          <w:b/>
          <w:sz w:val="32"/>
          <w:szCs w:val="32"/>
          <w:u w:val="single"/>
        </w:rPr>
        <w:t>Supporting Staff</w:t>
      </w:r>
    </w:p>
    <w:p w:rsidR="00DA37BD" w:rsidRDefault="00DA37BD" w:rsidP="00D50036">
      <w:pPr>
        <w:ind w:left="0"/>
        <w:rPr>
          <w:b/>
          <w:sz w:val="32"/>
          <w:szCs w:val="32"/>
          <w:u w:val="single"/>
        </w:rPr>
      </w:pPr>
    </w:p>
    <w:p w:rsidR="001F4A12" w:rsidRDefault="00DA37BD" w:rsidP="00D50036">
      <w:pPr>
        <w:ind w:left="0"/>
        <w:rPr>
          <w:sz w:val="28"/>
          <w:szCs w:val="28"/>
        </w:rPr>
      </w:pPr>
      <w:r w:rsidRPr="00DA37BD">
        <w:rPr>
          <w:sz w:val="28"/>
          <w:szCs w:val="28"/>
        </w:rPr>
        <w:t xml:space="preserve">In cases of suspected child abuse </w:t>
      </w:r>
      <w:r w:rsidR="001E702B">
        <w:rPr>
          <w:sz w:val="28"/>
          <w:szCs w:val="28"/>
        </w:rPr>
        <w:t>or</w:t>
      </w:r>
      <w:r>
        <w:rPr>
          <w:sz w:val="28"/>
          <w:szCs w:val="28"/>
        </w:rPr>
        <w:t xml:space="preserve"> when a disclosure has </w:t>
      </w:r>
      <w:r w:rsidR="001E702B">
        <w:rPr>
          <w:sz w:val="28"/>
          <w:szCs w:val="28"/>
        </w:rPr>
        <w:t xml:space="preserve">been made to staff we will support that staff member through this stressful and upsetting process, including getting outside help, if they wish.  </w:t>
      </w:r>
    </w:p>
    <w:p w:rsidR="008B53E4" w:rsidRDefault="008B53E4" w:rsidP="00D50036">
      <w:pPr>
        <w:ind w:left="0"/>
        <w:rPr>
          <w:sz w:val="28"/>
          <w:szCs w:val="28"/>
        </w:rPr>
      </w:pPr>
    </w:p>
    <w:p w:rsidR="00002870" w:rsidRPr="001F4A12" w:rsidRDefault="00002870" w:rsidP="00D50036">
      <w:pPr>
        <w:ind w:left="0"/>
        <w:rPr>
          <w:sz w:val="28"/>
          <w:szCs w:val="28"/>
        </w:rPr>
      </w:pPr>
      <w:r w:rsidRPr="00DA37BD">
        <w:rPr>
          <w:b/>
          <w:sz w:val="32"/>
          <w:szCs w:val="32"/>
          <w:u w:val="single"/>
        </w:rPr>
        <w:t>Liaise with Other Bodies</w:t>
      </w:r>
    </w:p>
    <w:p w:rsidR="00B509C7" w:rsidRDefault="00B509C7" w:rsidP="00D50036">
      <w:pPr>
        <w:ind w:left="0"/>
        <w:rPr>
          <w:b/>
          <w:sz w:val="28"/>
          <w:szCs w:val="28"/>
        </w:rPr>
      </w:pPr>
    </w:p>
    <w:p w:rsidR="00324F16" w:rsidRDefault="00002870" w:rsidP="00D50036">
      <w:pPr>
        <w:ind w:left="0"/>
        <w:rPr>
          <w:sz w:val="28"/>
          <w:szCs w:val="28"/>
        </w:rPr>
      </w:pPr>
      <w:r>
        <w:rPr>
          <w:sz w:val="28"/>
          <w:szCs w:val="28"/>
        </w:rPr>
        <w:t xml:space="preserve">The </w:t>
      </w:r>
      <w:r w:rsidR="007C7201">
        <w:rPr>
          <w:sz w:val="28"/>
          <w:szCs w:val="28"/>
        </w:rPr>
        <w:t>preschool</w:t>
      </w:r>
      <w:r>
        <w:rPr>
          <w:sz w:val="28"/>
          <w:szCs w:val="28"/>
        </w:rPr>
        <w:t xml:space="preserve"> operated in accordance with Local Authority guidelines</w:t>
      </w:r>
      <w:r w:rsidR="00505217">
        <w:rPr>
          <w:sz w:val="28"/>
          <w:szCs w:val="28"/>
        </w:rPr>
        <w:t xml:space="preserve"> and GDPR</w:t>
      </w:r>
      <w:r>
        <w:rPr>
          <w:sz w:val="28"/>
          <w:szCs w:val="28"/>
        </w:rPr>
        <w:t xml:space="preserve">.  Confidential records, kept on children about whom the </w:t>
      </w:r>
      <w:r w:rsidR="007C7201">
        <w:rPr>
          <w:sz w:val="28"/>
          <w:szCs w:val="28"/>
        </w:rPr>
        <w:t>preschool</w:t>
      </w:r>
      <w:r w:rsidR="00505217">
        <w:rPr>
          <w:sz w:val="28"/>
          <w:szCs w:val="28"/>
        </w:rPr>
        <w:t xml:space="preserve"> has concerns about</w:t>
      </w:r>
      <w:r w:rsidR="008C5105">
        <w:rPr>
          <w:sz w:val="28"/>
          <w:szCs w:val="28"/>
        </w:rPr>
        <w:t>, will be sh</w:t>
      </w:r>
      <w:r w:rsidR="00505217">
        <w:rPr>
          <w:sz w:val="28"/>
          <w:szCs w:val="28"/>
        </w:rPr>
        <w:t xml:space="preserve">ared with The Dorset Council Family Support and Advice Line </w:t>
      </w:r>
      <w:r>
        <w:rPr>
          <w:sz w:val="28"/>
          <w:szCs w:val="28"/>
        </w:rPr>
        <w:t xml:space="preserve">if the </w:t>
      </w:r>
      <w:r w:rsidR="007C7201">
        <w:rPr>
          <w:sz w:val="28"/>
          <w:szCs w:val="28"/>
        </w:rPr>
        <w:t>preschool</w:t>
      </w:r>
      <w:r>
        <w:rPr>
          <w:sz w:val="28"/>
          <w:szCs w:val="28"/>
        </w:rPr>
        <w:t xml:space="preserve"> feels that adequate explanations for changes in the child’s condition have not been provided.</w:t>
      </w:r>
      <w:r w:rsidR="00641992">
        <w:rPr>
          <w:sz w:val="28"/>
          <w:szCs w:val="28"/>
        </w:rPr>
        <w:t xml:space="preserve"> </w:t>
      </w:r>
      <w:r>
        <w:rPr>
          <w:sz w:val="28"/>
          <w:szCs w:val="28"/>
        </w:rPr>
        <w:t>If a report on a child is made to the authorities, the ch</w:t>
      </w:r>
      <w:r w:rsidR="00505217">
        <w:rPr>
          <w:sz w:val="28"/>
          <w:szCs w:val="28"/>
        </w:rPr>
        <w:t>ild’s parents will be informed before the situation is reported unless we feel that</w:t>
      </w:r>
      <w:r w:rsidR="001E702B">
        <w:rPr>
          <w:sz w:val="28"/>
          <w:szCs w:val="28"/>
        </w:rPr>
        <w:t xml:space="preserve"> this will put the child at risk</w:t>
      </w:r>
      <w:r>
        <w:rPr>
          <w:sz w:val="28"/>
          <w:szCs w:val="28"/>
        </w:rPr>
        <w:t>.</w:t>
      </w:r>
      <w:r w:rsidR="00505217">
        <w:rPr>
          <w:sz w:val="28"/>
          <w:szCs w:val="28"/>
        </w:rPr>
        <w:t xml:space="preserve"> If an assessment is carried out that results in a social worker being assigned we will have the contact details of any relevant parties involved, </w:t>
      </w:r>
      <w:r>
        <w:rPr>
          <w:sz w:val="28"/>
          <w:szCs w:val="28"/>
        </w:rPr>
        <w:t xml:space="preserve">to ensure that it would be easy in any emergency for the </w:t>
      </w:r>
      <w:r w:rsidR="007C7201">
        <w:rPr>
          <w:sz w:val="28"/>
          <w:szCs w:val="28"/>
        </w:rPr>
        <w:t>preschool</w:t>
      </w:r>
      <w:r w:rsidR="00505217">
        <w:rPr>
          <w:sz w:val="28"/>
          <w:szCs w:val="28"/>
        </w:rPr>
        <w:t xml:space="preserve"> and </w:t>
      </w:r>
      <w:r w:rsidR="00505217">
        <w:rPr>
          <w:rFonts w:cstheme="minorHAnsi"/>
          <w:sz w:val="28"/>
          <w:szCs w:val="28"/>
        </w:rPr>
        <w:t>The Dorset Council Family Support and Advice line</w:t>
      </w:r>
      <w:r>
        <w:rPr>
          <w:sz w:val="28"/>
          <w:szCs w:val="28"/>
        </w:rPr>
        <w:t xml:space="preserve"> to work well together</w:t>
      </w:r>
    </w:p>
    <w:p w:rsidR="00324F16" w:rsidRDefault="00324F16" w:rsidP="00D50036">
      <w:pPr>
        <w:ind w:left="0"/>
        <w:rPr>
          <w:sz w:val="28"/>
          <w:szCs w:val="28"/>
        </w:rPr>
      </w:pPr>
    </w:p>
    <w:p w:rsidR="00002870" w:rsidRPr="005149DC" w:rsidRDefault="00DA37BD" w:rsidP="00D50036">
      <w:pPr>
        <w:ind w:left="0"/>
        <w:rPr>
          <w:sz w:val="28"/>
          <w:szCs w:val="28"/>
        </w:rPr>
      </w:pPr>
      <w:r w:rsidRPr="00DA37BD">
        <w:rPr>
          <w:b/>
          <w:sz w:val="32"/>
          <w:szCs w:val="32"/>
          <w:u w:val="single"/>
        </w:rPr>
        <w:t>Supporting</w:t>
      </w:r>
      <w:r w:rsidR="00002870" w:rsidRPr="00DA37BD">
        <w:rPr>
          <w:b/>
          <w:sz w:val="32"/>
          <w:szCs w:val="32"/>
          <w:u w:val="single"/>
        </w:rPr>
        <w:t xml:space="preserve"> Families</w:t>
      </w:r>
    </w:p>
    <w:p w:rsidR="00002870" w:rsidRDefault="00002870" w:rsidP="00D50036">
      <w:pPr>
        <w:ind w:left="0"/>
        <w:rPr>
          <w:b/>
          <w:sz w:val="32"/>
          <w:szCs w:val="32"/>
        </w:rPr>
      </w:pPr>
    </w:p>
    <w:p w:rsidR="00002870" w:rsidRDefault="00002870" w:rsidP="00D50036">
      <w:pPr>
        <w:ind w:left="0"/>
        <w:rPr>
          <w:sz w:val="28"/>
          <w:szCs w:val="28"/>
        </w:rPr>
      </w:pPr>
      <w:r>
        <w:rPr>
          <w:sz w:val="28"/>
          <w:szCs w:val="28"/>
        </w:rPr>
        <w:t xml:space="preserve">The </w:t>
      </w:r>
      <w:r w:rsidR="007C7201">
        <w:rPr>
          <w:sz w:val="28"/>
          <w:szCs w:val="28"/>
        </w:rPr>
        <w:t>preschool</w:t>
      </w:r>
      <w:r>
        <w:rPr>
          <w:sz w:val="28"/>
          <w:szCs w:val="28"/>
        </w:rPr>
        <w:t xml:space="preserve"> will take every step in its power to build up trusting and supportive relationships between families, staff and volunteers in the group.</w:t>
      </w:r>
    </w:p>
    <w:p w:rsidR="001F4A12" w:rsidRDefault="00002870" w:rsidP="00D50036">
      <w:pPr>
        <w:ind w:left="0"/>
        <w:rPr>
          <w:sz w:val="28"/>
          <w:szCs w:val="28"/>
        </w:rPr>
      </w:pPr>
      <w:r>
        <w:rPr>
          <w:sz w:val="28"/>
          <w:szCs w:val="28"/>
        </w:rPr>
        <w:t xml:space="preserve">Where abuse at home is suspected, the </w:t>
      </w:r>
      <w:r w:rsidR="007C7201">
        <w:rPr>
          <w:sz w:val="28"/>
          <w:szCs w:val="28"/>
        </w:rPr>
        <w:t>preschool</w:t>
      </w:r>
      <w:r>
        <w:rPr>
          <w:sz w:val="28"/>
          <w:szCs w:val="28"/>
        </w:rPr>
        <w:t xml:space="preserve"> will continue to welcome the child and families while investigations proceed</w:t>
      </w:r>
      <w:r w:rsidR="00B20564">
        <w:rPr>
          <w:sz w:val="28"/>
          <w:szCs w:val="28"/>
        </w:rPr>
        <w:t>.</w:t>
      </w:r>
      <w:r w:rsidR="00641992">
        <w:rPr>
          <w:sz w:val="28"/>
          <w:szCs w:val="28"/>
        </w:rPr>
        <w:t xml:space="preserve"> </w:t>
      </w:r>
      <w:r w:rsidR="00B20564">
        <w:rPr>
          <w:sz w:val="28"/>
          <w:szCs w:val="28"/>
        </w:rPr>
        <w:t>Confidential records kept on a child will be shared with the child’s parents.</w:t>
      </w:r>
      <w:r w:rsidR="00641992">
        <w:rPr>
          <w:sz w:val="28"/>
          <w:szCs w:val="28"/>
        </w:rPr>
        <w:t xml:space="preserve"> </w:t>
      </w:r>
      <w:r w:rsidR="00B20564">
        <w:rPr>
          <w:sz w:val="28"/>
          <w:szCs w:val="28"/>
        </w:rPr>
        <w:t xml:space="preserve">With the proviso that the </w:t>
      </w:r>
      <w:r w:rsidR="00B20564">
        <w:rPr>
          <w:sz w:val="28"/>
          <w:szCs w:val="28"/>
        </w:rPr>
        <w:lastRenderedPageBreak/>
        <w:t xml:space="preserve">care and welfare of the child must always be paramount, the </w:t>
      </w:r>
      <w:r w:rsidR="007C7201">
        <w:rPr>
          <w:sz w:val="28"/>
          <w:szCs w:val="28"/>
        </w:rPr>
        <w:t>preschool</w:t>
      </w:r>
      <w:r w:rsidR="00B20564">
        <w:rPr>
          <w:sz w:val="28"/>
          <w:szCs w:val="28"/>
        </w:rPr>
        <w:t xml:space="preserve"> will do all in its power to support and work with the child’s fami</w:t>
      </w:r>
      <w:r w:rsidR="005149DC">
        <w:rPr>
          <w:sz w:val="28"/>
          <w:szCs w:val="28"/>
        </w:rPr>
        <w:t>ly.</w:t>
      </w:r>
    </w:p>
    <w:p w:rsidR="00065363" w:rsidRDefault="00065363" w:rsidP="00D50036">
      <w:pPr>
        <w:ind w:left="0"/>
        <w:rPr>
          <w:sz w:val="28"/>
          <w:szCs w:val="28"/>
        </w:rPr>
      </w:pPr>
    </w:p>
    <w:p w:rsidR="00065363" w:rsidRDefault="00065363" w:rsidP="00D50036">
      <w:pPr>
        <w:ind w:left="0"/>
        <w:rPr>
          <w:b/>
          <w:sz w:val="28"/>
          <w:szCs w:val="28"/>
          <w:u w:val="single"/>
        </w:rPr>
      </w:pPr>
      <w:r w:rsidRPr="00065363">
        <w:rPr>
          <w:b/>
          <w:sz w:val="28"/>
          <w:szCs w:val="28"/>
          <w:u w:val="single"/>
        </w:rPr>
        <w:t>Safer Eating</w:t>
      </w:r>
    </w:p>
    <w:p w:rsidR="00065363" w:rsidRDefault="00065363" w:rsidP="00D50036">
      <w:pPr>
        <w:ind w:left="0"/>
        <w:rPr>
          <w:b/>
          <w:sz w:val="28"/>
          <w:szCs w:val="28"/>
          <w:u w:val="single"/>
        </w:rPr>
      </w:pPr>
    </w:p>
    <w:p w:rsidR="00065363" w:rsidRDefault="00065363" w:rsidP="00065363">
      <w:pPr>
        <w:ind w:left="0"/>
        <w:rPr>
          <w:sz w:val="28"/>
          <w:szCs w:val="28"/>
        </w:rPr>
      </w:pPr>
      <w:r w:rsidRPr="00065363">
        <w:rPr>
          <w:sz w:val="28"/>
          <w:szCs w:val="28"/>
        </w:rPr>
        <w:t xml:space="preserve">In cases of choking first aid MUST be administered following the latest guidelines given during our 12 hours paediatric first aid course that all staff attend. When standard basic life support for choking has been followed without success or cannot be applied because any of the following apply: person in a wheelchair, bedridden, sitting at a table, pregnant or obese (this is not an exhaustive list). We will use the Life Vac Anti-Choking device for airway clearance and call 999. </w:t>
      </w:r>
    </w:p>
    <w:p w:rsidR="0082777E" w:rsidRDefault="0082777E" w:rsidP="00065363">
      <w:pPr>
        <w:ind w:left="0"/>
        <w:rPr>
          <w:sz w:val="28"/>
          <w:szCs w:val="28"/>
        </w:rPr>
      </w:pPr>
    </w:p>
    <w:p w:rsidR="0082777E" w:rsidRPr="00AF65B4" w:rsidRDefault="0082777E" w:rsidP="00065363">
      <w:pPr>
        <w:ind w:left="0"/>
        <w:rPr>
          <w:sz w:val="28"/>
          <w:szCs w:val="28"/>
        </w:rPr>
      </w:pPr>
      <w:r w:rsidRPr="00AF65B4">
        <w:rPr>
          <w:sz w:val="28"/>
          <w:szCs w:val="28"/>
        </w:rPr>
        <w:t>When a child experiences a choking incident that require</w:t>
      </w:r>
      <w:r w:rsidR="00AF65B4" w:rsidRPr="00AF65B4">
        <w:rPr>
          <w:sz w:val="28"/>
          <w:szCs w:val="28"/>
        </w:rPr>
        <w:t>s intervention, we will</w:t>
      </w:r>
      <w:r w:rsidRPr="00AF65B4">
        <w:rPr>
          <w:sz w:val="28"/>
          <w:szCs w:val="28"/>
        </w:rPr>
        <w:t xml:space="preserve"> record details of where and how the child choked and ensure parents and/or carers are</w:t>
      </w:r>
      <w:r w:rsidR="00AF65B4" w:rsidRPr="00AF65B4">
        <w:rPr>
          <w:sz w:val="28"/>
          <w:szCs w:val="28"/>
        </w:rPr>
        <w:t xml:space="preserve"> made aware. The records will </w:t>
      </w:r>
      <w:r w:rsidRPr="00AF65B4">
        <w:rPr>
          <w:sz w:val="28"/>
          <w:szCs w:val="28"/>
        </w:rPr>
        <w:t>be reviewed periodically to identify if there are trends or common features of incidents that could be addressed to reduce the risk of cho</w:t>
      </w:r>
      <w:r w:rsidR="00AF65B4" w:rsidRPr="00AF65B4">
        <w:rPr>
          <w:sz w:val="28"/>
          <w:szCs w:val="28"/>
        </w:rPr>
        <w:t>king. Appropriate action will</w:t>
      </w:r>
      <w:r w:rsidRPr="00AF65B4">
        <w:rPr>
          <w:sz w:val="28"/>
          <w:szCs w:val="28"/>
        </w:rPr>
        <w:t xml:space="preserve"> be taken to address any identified concerns</w:t>
      </w:r>
    </w:p>
    <w:p w:rsidR="00F531F5" w:rsidRDefault="00F531F5" w:rsidP="00065363">
      <w:pPr>
        <w:ind w:left="0"/>
        <w:rPr>
          <w:sz w:val="28"/>
          <w:szCs w:val="28"/>
        </w:rPr>
      </w:pPr>
    </w:p>
    <w:p w:rsidR="0082777E" w:rsidRPr="00F531F5" w:rsidRDefault="00F531F5" w:rsidP="00065363">
      <w:pPr>
        <w:ind w:left="0"/>
        <w:rPr>
          <w:sz w:val="28"/>
          <w:szCs w:val="28"/>
        </w:rPr>
      </w:pPr>
      <w:r>
        <w:t xml:space="preserve"> </w:t>
      </w:r>
      <w:r w:rsidRPr="00F531F5">
        <w:rPr>
          <w:sz w:val="28"/>
          <w:szCs w:val="28"/>
        </w:rPr>
        <w:t>We will ensure that we use a training p</w:t>
      </w:r>
      <w:r w:rsidRPr="00F531F5">
        <w:rPr>
          <w:sz w:val="28"/>
          <w:szCs w:val="28"/>
        </w:rPr>
        <w:t>roviders who offer Paediatric First Aid t</w:t>
      </w:r>
      <w:r w:rsidRPr="00F531F5">
        <w:rPr>
          <w:sz w:val="28"/>
          <w:szCs w:val="28"/>
        </w:rPr>
        <w:t>raining</w:t>
      </w:r>
      <w:r w:rsidRPr="00F531F5">
        <w:rPr>
          <w:sz w:val="28"/>
          <w:szCs w:val="28"/>
        </w:rPr>
        <w:t xml:space="preserve"> that is a member of a Trade Body with an approval and monitoring scheme, the Voluntary Aid Societies and those who work under Ofqual Awarding organisations offering nationally regulated qualifications. It may also be helpful to refer to HSE’s guidance about choosing a first aid training provider</w:t>
      </w:r>
      <w:r w:rsidR="0082777E">
        <w:rPr>
          <w:sz w:val="28"/>
          <w:szCs w:val="28"/>
        </w:rPr>
        <w:t>.</w:t>
      </w:r>
    </w:p>
    <w:p w:rsidR="00065363" w:rsidRPr="00065363" w:rsidRDefault="00065363" w:rsidP="00D50036">
      <w:pPr>
        <w:ind w:left="0"/>
        <w:rPr>
          <w:b/>
          <w:sz w:val="28"/>
          <w:szCs w:val="28"/>
          <w:u w:val="single"/>
        </w:rPr>
      </w:pPr>
    </w:p>
    <w:p w:rsidR="00FE6E20" w:rsidRDefault="0001285A" w:rsidP="00D50036">
      <w:pPr>
        <w:ind w:left="0"/>
        <w:rPr>
          <w:b/>
          <w:sz w:val="32"/>
          <w:szCs w:val="32"/>
        </w:rPr>
      </w:pPr>
      <w:r>
        <w:rPr>
          <w:b/>
          <w:sz w:val="32"/>
          <w:szCs w:val="32"/>
        </w:rPr>
        <w:t>For new referrals and safeguard</w:t>
      </w:r>
      <w:r w:rsidR="006A4A5A">
        <w:rPr>
          <w:b/>
          <w:sz w:val="32"/>
          <w:szCs w:val="32"/>
        </w:rPr>
        <w:t xml:space="preserve">ing concerns </w:t>
      </w:r>
      <w:r w:rsidR="00964840">
        <w:rPr>
          <w:b/>
          <w:sz w:val="32"/>
          <w:szCs w:val="32"/>
        </w:rPr>
        <w:t>for profession</w:t>
      </w:r>
      <w:r w:rsidR="00FE6E20">
        <w:rPr>
          <w:b/>
          <w:sz w:val="32"/>
          <w:szCs w:val="32"/>
        </w:rPr>
        <w:t xml:space="preserve">als </w:t>
      </w:r>
      <w:r>
        <w:rPr>
          <w:b/>
          <w:sz w:val="32"/>
          <w:szCs w:val="32"/>
        </w:rPr>
        <w:t xml:space="preserve">the </w:t>
      </w:r>
      <w:r w:rsidR="00EC7D53">
        <w:rPr>
          <w:b/>
          <w:sz w:val="32"/>
          <w:szCs w:val="32"/>
        </w:rPr>
        <w:t>Dorset Council Family Support and Advise Line</w:t>
      </w:r>
    </w:p>
    <w:p w:rsidR="0001285A" w:rsidRPr="005149DC" w:rsidRDefault="00FE6E20" w:rsidP="00D50036">
      <w:pPr>
        <w:ind w:left="0"/>
        <w:rPr>
          <w:b/>
          <w:sz w:val="32"/>
          <w:szCs w:val="32"/>
        </w:rPr>
      </w:pPr>
      <w:r>
        <w:rPr>
          <w:b/>
          <w:sz w:val="32"/>
          <w:szCs w:val="32"/>
        </w:rPr>
        <w:t>01305 228558</w:t>
      </w:r>
    </w:p>
    <w:p w:rsidR="00271776" w:rsidRPr="005149DC" w:rsidRDefault="00271776" w:rsidP="00D50036">
      <w:pPr>
        <w:ind w:left="0"/>
        <w:rPr>
          <w:b/>
          <w:sz w:val="32"/>
          <w:szCs w:val="32"/>
        </w:rPr>
      </w:pPr>
    </w:p>
    <w:p w:rsidR="0001285A" w:rsidRDefault="00271776" w:rsidP="00D50036">
      <w:pPr>
        <w:ind w:left="0"/>
        <w:rPr>
          <w:b/>
          <w:sz w:val="32"/>
          <w:szCs w:val="32"/>
        </w:rPr>
      </w:pPr>
      <w:r w:rsidRPr="005149DC">
        <w:rPr>
          <w:b/>
          <w:sz w:val="32"/>
          <w:szCs w:val="32"/>
        </w:rPr>
        <w:t xml:space="preserve">Dorset Police </w:t>
      </w:r>
      <w:r w:rsidR="0001285A">
        <w:rPr>
          <w:b/>
          <w:sz w:val="32"/>
          <w:szCs w:val="32"/>
        </w:rPr>
        <w:tab/>
        <w:t xml:space="preserve">emergency 999 </w:t>
      </w:r>
    </w:p>
    <w:p w:rsidR="00B20564" w:rsidRDefault="0001285A" w:rsidP="00D50036">
      <w:pPr>
        <w:ind w:left="0"/>
        <w:rPr>
          <w:b/>
          <w:sz w:val="32"/>
          <w:szCs w:val="32"/>
        </w:rPr>
      </w:pPr>
      <w:r>
        <w:rPr>
          <w:b/>
          <w:sz w:val="32"/>
          <w:szCs w:val="32"/>
        </w:rPr>
        <w:tab/>
      </w:r>
      <w:r>
        <w:rPr>
          <w:b/>
          <w:sz w:val="32"/>
          <w:szCs w:val="32"/>
        </w:rPr>
        <w:tab/>
      </w:r>
      <w:r>
        <w:rPr>
          <w:b/>
          <w:sz w:val="32"/>
          <w:szCs w:val="32"/>
        </w:rPr>
        <w:tab/>
        <w:t>non emergency on 01202 2222</w:t>
      </w:r>
      <w:r w:rsidR="00271776" w:rsidRPr="005149DC">
        <w:rPr>
          <w:b/>
          <w:sz w:val="32"/>
          <w:szCs w:val="32"/>
        </w:rPr>
        <w:t>22</w:t>
      </w:r>
    </w:p>
    <w:p w:rsidR="008C5105" w:rsidRDefault="008C5105" w:rsidP="00D50036">
      <w:pPr>
        <w:ind w:left="0"/>
        <w:rPr>
          <w:b/>
          <w:sz w:val="32"/>
          <w:szCs w:val="32"/>
        </w:rPr>
      </w:pPr>
    </w:p>
    <w:p w:rsidR="008B53E4" w:rsidRDefault="008B53E4" w:rsidP="00D50036">
      <w:pPr>
        <w:ind w:left="0"/>
        <w:rPr>
          <w:b/>
          <w:sz w:val="32"/>
          <w:szCs w:val="32"/>
        </w:rPr>
      </w:pPr>
    </w:p>
    <w:p w:rsidR="006852E0" w:rsidRDefault="008B53E4" w:rsidP="00D50036">
      <w:pPr>
        <w:ind w:left="0"/>
        <w:rPr>
          <w:b/>
          <w:sz w:val="32"/>
          <w:szCs w:val="32"/>
        </w:rPr>
      </w:pPr>
      <w:r>
        <w:rPr>
          <w:b/>
          <w:sz w:val="32"/>
          <w:szCs w:val="32"/>
        </w:rPr>
        <w:t>Dorset Council Designated Officer</w:t>
      </w:r>
      <w:r w:rsidR="006852E0">
        <w:rPr>
          <w:b/>
          <w:sz w:val="32"/>
          <w:szCs w:val="32"/>
        </w:rPr>
        <w:t xml:space="preserve">  (LADO)</w:t>
      </w:r>
    </w:p>
    <w:p w:rsidR="008C5105" w:rsidRPr="008B53E4" w:rsidRDefault="006852E0" w:rsidP="00D50036">
      <w:pPr>
        <w:ind w:left="0"/>
        <w:rPr>
          <w:b/>
          <w:color w:val="0000FF"/>
          <w:sz w:val="32"/>
          <w:szCs w:val="32"/>
        </w:rPr>
      </w:pPr>
      <w:r>
        <w:rPr>
          <w:b/>
          <w:sz w:val="32"/>
          <w:szCs w:val="32"/>
        </w:rPr>
        <w:t xml:space="preserve">01305 </w:t>
      </w:r>
      <w:r w:rsidR="00266831">
        <w:rPr>
          <w:b/>
          <w:sz w:val="32"/>
          <w:szCs w:val="32"/>
        </w:rPr>
        <w:t>221122</w:t>
      </w:r>
      <w:r>
        <w:rPr>
          <w:b/>
          <w:sz w:val="32"/>
          <w:szCs w:val="32"/>
        </w:rPr>
        <w:t xml:space="preserve"> </w:t>
      </w:r>
      <w:r>
        <w:rPr>
          <w:b/>
          <w:color w:val="0000FF"/>
          <w:sz w:val="32"/>
          <w:szCs w:val="32"/>
          <w:u w:val="single"/>
        </w:rPr>
        <w:t>LADO@dorsetcouncil</w:t>
      </w:r>
      <w:r w:rsidR="008B53E4" w:rsidRPr="008B53E4">
        <w:rPr>
          <w:b/>
          <w:color w:val="0000FF"/>
          <w:sz w:val="32"/>
          <w:szCs w:val="32"/>
          <w:u w:val="single"/>
        </w:rPr>
        <w:t>.gov.uk</w:t>
      </w:r>
    </w:p>
    <w:p w:rsidR="00FE6E20" w:rsidRDefault="00FE6E20" w:rsidP="00D50036">
      <w:pPr>
        <w:ind w:left="0"/>
        <w:rPr>
          <w:b/>
          <w:sz w:val="32"/>
          <w:szCs w:val="32"/>
        </w:rPr>
      </w:pPr>
    </w:p>
    <w:p w:rsidR="00FE6E20" w:rsidRDefault="00FE6E20" w:rsidP="00D50036">
      <w:pPr>
        <w:ind w:left="0"/>
        <w:rPr>
          <w:b/>
          <w:sz w:val="32"/>
          <w:szCs w:val="32"/>
        </w:rPr>
      </w:pPr>
      <w:r>
        <w:rPr>
          <w:b/>
          <w:sz w:val="32"/>
          <w:szCs w:val="32"/>
        </w:rPr>
        <w:t>Pan Dorset Safeguarding Children Partnership</w:t>
      </w:r>
    </w:p>
    <w:p w:rsidR="00FE6E20" w:rsidRDefault="00594652" w:rsidP="00D50036">
      <w:pPr>
        <w:ind w:left="0"/>
        <w:rPr>
          <w:b/>
          <w:sz w:val="32"/>
          <w:szCs w:val="32"/>
        </w:rPr>
      </w:pPr>
      <w:r>
        <w:rPr>
          <w:b/>
          <w:sz w:val="32"/>
          <w:szCs w:val="32"/>
        </w:rPr>
        <w:lastRenderedPageBreak/>
        <w:t xml:space="preserve">website </w:t>
      </w:r>
      <w:hyperlink r:id="rId8" w:history="1">
        <w:r w:rsidR="006852E0" w:rsidRPr="00B872A5">
          <w:rPr>
            <w:rStyle w:val="Hyperlink"/>
            <w:b/>
            <w:sz w:val="32"/>
            <w:szCs w:val="32"/>
          </w:rPr>
          <w:t>www.pdscp.co.uk</w:t>
        </w:r>
      </w:hyperlink>
    </w:p>
    <w:p w:rsidR="006E74DB" w:rsidRDefault="006E74DB" w:rsidP="00D50036">
      <w:pPr>
        <w:ind w:left="0"/>
        <w:rPr>
          <w:b/>
          <w:sz w:val="32"/>
          <w:szCs w:val="32"/>
        </w:rPr>
      </w:pPr>
    </w:p>
    <w:p w:rsidR="006E74DB" w:rsidRDefault="006E74DB" w:rsidP="00D50036">
      <w:pPr>
        <w:ind w:left="0"/>
        <w:rPr>
          <w:b/>
          <w:sz w:val="32"/>
          <w:szCs w:val="32"/>
        </w:rPr>
      </w:pPr>
      <w:r>
        <w:rPr>
          <w:b/>
          <w:sz w:val="32"/>
          <w:szCs w:val="32"/>
        </w:rPr>
        <w:t xml:space="preserve">The internet Watch Foundation </w:t>
      </w:r>
      <w:hyperlink r:id="rId9" w:history="1">
        <w:r w:rsidR="00AF426B" w:rsidRPr="00D116E7">
          <w:rPr>
            <w:rStyle w:val="Hyperlink"/>
            <w:b/>
            <w:sz w:val="32"/>
            <w:szCs w:val="32"/>
          </w:rPr>
          <w:t>www.iwf.org.uk</w:t>
        </w:r>
      </w:hyperlink>
    </w:p>
    <w:p w:rsidR="00AF426B" w:rsidRDefault="00AF426B" w:rsidP="00D50036">
      <w:pPr>
        <w:ind w:left="0"/>
        <w:rPr>
          <w:b/>
          <w:sz w:val="32"/>
          <w:szCs w:val="32"/>
        </w:rPr>
      </w:pPr>
    </w:p>
    <w:p w:rsidR="00AF426B" w:rsidRDefault="00AF426B" w:rsidP="00D50036">
      <w:pPr>
        <w:ind w:left="0"/>
        <w:rPr>
          <w:b/>
          <w:color w:val="3333CC"/>
          <w:sz w:val="32"/>
          <w:szCs w:val="32"/>
          <w:u w:val="single"/>
        </w:rPr>
      </w:pPr>
      <w:r>
        <w:rPr>
          <w:b/>
          <w:sz w:val="32"/>
          <w:szCs w:val="32"/>
        </w:rPr>
        <w:t xml:space="preserve">Child Exploitation and Online Protection centre </w:t>
      </w:r>
      <w:hyperlink r:id="rId10" w:history="1">
        <w:r w:rsidRPr="00D116E7">
          <w:rPr>
            <w:rStyle w:val="Hyperlink"/>
            <w:b/>
            <w:sz w:val="32"/>
            <w:szCs w:val="32"/>
          </w:rPr>
          <w:t>www.ceop.police.uk/ceop-reporting</w:t>
        </w:r>
      </w:hyperlink>
    </w:p>
    <w:p w:rsidR="00AF426B" w:rsidRDefault="00AF426B" w:rsidP="00D50036">
      <w:pPr>
        <w:ind w:left="0"/>
        <w:rPr>
          <w:b/>
          <w:color w:val="3333CC"/>
          <w:sz w:val="32"/>
          <w:szCs w:val="32"/>
          <w:u w:val="single"/>
        </w:rPr>
      </w:pPr>
    </w:p>
    <w:p w:rsidR="00AF426B" w:rsidRDefault="00AF426B" w:rsidP="00D50036">
      <w:pPr>
        <w:ind w:left="0"/>
        <w:rPr>
          <w:b/>
          <w:sz w:val="32"/>
          <w:szCs w:val="32"/>
        </w:rPr>
      </w:pPr>
      <w:r w:rsidRPr="00AF426B">
        <w:rPr>
          <w:b/>
          <w:sz w:val="32"/>
          <w:szCs w:val="32"/>
        </w:rPr>
        <w:t>UK</w:t>
      </w:r>
      <w:r w:rsidR="00EC7D53">
        <w:rPr>
          <w:b/>
          <w:sz w:val="32"/>
          <w:szCs w:val="32"/>
        </w:rPr>
        <w:t xml:space="preserve"> </w:t>
      </w:r>
      <w:r w:rsidRPr="00AF426B">
        <w:rPr>
          <w:b/>
          <w:sz w:val="32"/>
          <w:szCs w:val="32"/>
        </w:rPr>
        <w:t>Safer Internet Centre Helpline for Professionals</w:t>
      </w:r>
      <w:r>
        <w:rPr>
          <w:b/>
          <w:color w:val="3333CC"/>
          <w:sz w:val="32"/>
          <w:szCs w:val="32"/>
          <w:u w:val="single"/>
        </w:rPr>
        <w:t xml:space="preserve"> www.saferinternet.org.uk/professionals-online-safety-helpline</w:t>
      </w:r>
    </w:p>
    <w:p w:rsidR="00FE6E20" w:rsidRDefault="00FE6E20" w:rsidP="00D50036">
      <w:pPr>
        <w:ind w:left="0"/>
        <w:rPr>
          <w:b/>
          <w:sz w:val="32"/>
          <w:szCs w:val="32"/>
        </w:rPr>
      </w:pPr>
    </w:p>
    <w:p w:rsidR="001E702B" w:rsidRPr="005149DC" w:rsidRDefault="00AF426B" w:rsidP="00D50036">
      <w:pPr>
        <w:ind w:left="0"/>
        <w:rPr>
          <w:b/>
          <w:sz w:val="32"/>
          <w:szCs w:val="32"/>
        </w:rPr>
      </w:pPr>
      <w:r>
        <w:rPr>
          <w:b/>
          <w:sz w:val="32"/>
          <w:szCs w:val="32"/>
        </w:rPr>
        <w:t xml:space="preserve">NSPCC </w:t>
      </w:r>
      <w:r w:rsidRPr="00AF426B">
        <w:rPr>
          <w:b/>
          <w:color w:val="3333CC"/>
          <w:sz w:val="32"/>
          <w:szCs w:val="32"/>
          <w:u w:val="single"/>
        </w:rPr>
        <w:t>www.nspcc.org.uk</w:t>
      </w:r>
    </w:p>
    <w:p w:rsidR="00AF426B" w:rsidRDefault="00AF426B" w:rsidP="00D50036">
      <w:pPr>
        <w:ind w:left="0"/>
        <w:rPr>
          <w:b/>
          <w:sz w:val="32"/>
          <w:szCs w:val="32"/>
        </w:rPr>
      </w:pPr>
    </w:p>
    <w:p w:rsidR="00B20564" w:rsidRDefault="007A2D12" w:rsidP="00D50036">
      <w:pPr>
        <w:ind w:left="0"/>
        <w:rPr>
          <w:b/>
          <w:sz w:val="32"/>
          <w:szCs w:val="32"/>
        </w:rPr>
      </w:pPr>
      <w:r>
        <w:rPr>
          <w:b/>
          <w:sz w:val="32"/>
          <w:szCs w:val="32"/>
        </w:rPr>
        <w:t>Designated Safeguarding Lead</w:t>
      </w:r>
      <w:r w:rsidR="00324F16">
        <w:rPr>
          <w:b/>
          <w:sz w:val="32"/>
          <w:szCs w:val="32"/>
        </w:rPr>
        <w:t xml:space="preserve"> and manager: </w:t>
      </w:r>
      <w:r w:rsidR="004F0DF9">
        <w:rPr>
          <w:b/>
          <w:sz w:val="32"/>
          <w:szCs w:val="32"/>
        </w:rPr>
        <w:t>Donna Peters</w:t>
      </w:r>
    </w:p>
    <w:p w:rsidR="00792611" w:rsidRDefault="007C7201" w:rsidP="00792611">
      <w:pPr>
        <w:ind w:left="0"/>
        <w:rPr>
          <w:b/>
          <w:sz w:val="32"/>
          <w:szCs w:val="32"/>
        </w:rPr>
      </w:pPr>
      <w:r>
        <w:rPr>
          <w:b/>
          <w:sz w:val="32"/>
          <w:szCs w:val="32"/>
        </w:rPr>
        <w:t>Deputy</w:t>
      </w:r>
      <w:r w:rsidR="007A2D12">
        <w:rPr>
          <w:b/>
          <w:sz w:val="32"/>
          <w:szCs w:val="32"/>
        </w:rPr>
        <w:t xml:space="preserve"> Safeguarding Lead</w:t>
      </w:r>
      <w:r w:rsidR="00324F16">
        <w:rPr>
          <w:b/>
          <w:sz w:val="32"/>
          <w:szCs w:val="32"/>
        </w:rPr>
        <w:t xml:space="preserve"> and Deputy manager: </w:t>
      </w:r>
      <w:r w:rsidR="004F0DF9">
        <w:rPr>
          <w:b/>
          <w:sz w:val="32"/>
          <w:szCs w:val="32"/>
        </w:rPr>
        <w:t>Hayley Frear</w:t>
      </w:r>
      <w:r>
        <w:rPr>
          <w:b/>
          <w:sz w:val="32"/>
          <w:szCs w:val="32"/>
        </w:rPr>
        <w:tab/>
      </w:r>
    </w:p>
    <w:p w:rsidR="00BD0DE5" w:rsidRDefault="004F0DF9" w:rsidP="00EC7D53">
      <w:pPr>
        <w:ind w:left="0"/>
        <w:rPr>
          <w:b/>
          <w:sz w:val="32"/>
          <w:szCs w:val="32"/>
        </w:rPr>
      </w:pPr>
      <w:r>
        <w:rPr>
          <w:b/>
          <w:sz w:val="32"/>
          <w:szCs w:val="32"/>
        </w:rPr>
        <w:t xml:space="preserve">Assistant </w:t>
      </w:r>
      <w:r w:rsidR="00792611">
        <w:rPr>
          <w:b/>
          <w:sz w:val="32"/>
          <w:szCs w:val="32"/>
        </w:rPr>
        <w:t xml:space="preserve">Deputy </w:t>
      </w:r>
      <w:r>
        <w:rPr>
          <w:b/>
          <w:sz w:val="32"/>
          <w:szCs w:val="32"/>
        </w:rPr>
        <w:t>Safeguarding Lead</w:t>
      </w:r>
      <w:r w:rsidR="00324F16">
        <w:rPr>
          <w:b/>
          <w:sz w:val="32"/>
          <w:szCs w:val="32"/>
        </w:rPr>
        <w:t xml:space="preserve"> and Assistant deputy manager:</w:t>
      </w:r>
      <w:r w:rsidR="00FE1241">
        <w:rPr>
          <w:b/>
          <w:sz w:val="32"/>
          <w:szCs w:val="32"/>
        </w:rPr>
        <w:t xml:space="preserve"> </w:t>
      </w:r>
      <w:r w:rsidR="00720B98">
        <w:rPr>
          <w:b/>
          <w:sz w:val="32"/>
          <w:szCs w:val="32"/>
        </w:rPr>
        <w:t>Sarah Selby</w:t>
      </w:r>
      <w:r w:rsidR="00324F16">
        <w:rPr>
          <w:b/>
          <w:sz w:val="32"/>
          <w:szCs w:val="32"/>
        </w:rPr>
        <w:t xml:space="preserve"> </w:t>
      </w:r>
    </w:p>
    <w:p w:rsidR="00400DCE" w:rsidRDefault="00400DCE" w:rsidP="00EC7D53">
      <w:pPr>
        <w:ind w:left="0"/>
        <w:rPr>
          <w:b/>
          <w:sz w:val="32"/>
          <w:szCs w:val="32"/>
        </w:rPr>
      </w:pPr>
    </w:p>
    <w:p w:rsidR="00324F16" w:rsidRDefault="00324F16" w:rsidP="00453BCD">
      <w:pPr>
        <w:shd w:val="clear" w:color="auto" w:fill="FFFFFF"/>
        <w:ind w:left="0"/>
        <w:outlineLvl w:val="2"/>
        <w:rPr>
          <w:rFonts w:cstheme="minorHAnsi"/>
          <w:b/>
          <w:sz w:val="28"/>
          <w:szCs w:val="28"/>
        </w:rPr>
      </w:pPr>
    </w:p>
    <w:p w:rsidR="00FE1241" w:rsidRDefault="00FE1241" w:rsidP="00453BCD">
      <w:pPr>
        <w:shd w:val="clear" w:color="auto" w:fill="FFFFFF"/>
        <w:ind w:left="0"/>
        <w:outlineLvl w:val="2"/>
        <w:rPr>
          <w:rFonts w:cstheme="minorHAnsi"/>
          <w:b/>
          <w:sz w:val="28"/>
          <w:szCs w:val="28"/>
        </w:rPr>
      </w:pPr>
    </w:p>
    <w:p w:rsidR="00FE1241" w:rsidRDefault="00FE1241" w:rsidP="00453BCD">
      <w:pPr>
        <w:shd w:val="clear" w:color="auto" w:fill="FFFFFF"/>
        <w:ind w:left="0"/>
        <w:outlineLvl w:val="2"/>
        <w:rPr>
          <w:rFonts w:cstheme="minorHAnsi"/>
          <w:b/>
          <w:sz w:val="28"/>
          <w:szCs w:val="28"/>
        </w:rPr>
      </w:pPr>
    </w:p>
    <w:p w:rsidR="00FE1241" w:rsidRDefault="00FE1241" w:rsidP="00453BCD">
      <w:pPr>
        <w:shd w:val="clear" w:color="auto" w:fill="FFFFFF"/>
        <w:ind w:left="0"/>
        <w:outlineLvl w:val="2"/>
        <w:rPr>
          <w:rFonts w:cstheme="minorHAnsi"/>
          <w:b/>
          <w:sz w:val="28"/>
          <w:szCs w:val="28"/>
        </w:rPr>
      </w:pPr>
    </w:p>
    <w:p w:rsidR="00FE1241" w:rsidRDefault="00FE1241" w:rsidP="00453BCD">
      <w:pPr>
        <w:shd w:val="clear" w:color="auto" w:fill="FFFFFF"/>
        <w:ind w:left="0"/>
        <w:outlineLvl w:val="2"/>
        <w:rPr>
          <w:rFonts w:cstheme="minorHAnsi"/>
          <w:b/>
          <w:sz w:val="28"/>
          <w:szCs w:val="28"/>
        </w:rPr>
      </w:pPr>
    </w:p>
    <w:p w:rsidR="00FE1241" w:rsidRDefault="00FE1241" w:rsidP="00453BCD">
      <w:pPr>
        <w:shd w:val="clear" w:color="auto" w:fill="FFFFFF"/>
        <w:ind w:left="0"/>
        <w:outlineLvl w:val="2"/>
        <w:rPr>
          <w:rFonts w:cstheme="minorHAnsi"/>
          <w:b/>
          <w:sz w:val="28"/>
          <w:szCs w:val="28"/>
        </w:rPr>
      </w:pPr>
    </w:p>
    <w:p w:rsidR="00FE1241" w:rsidRDefault="00FE1241" w:rsidP="00453BCD">
      <w:pPr>
        <w:shd w:val="clear" w:color="auto" w:fill="FFFFFF"/>
        <w:ind w:left="0"/>
        <w:outlineLvl w:val="2"/>
        <w:rPr>
          <w:rFonts w:cstheme="minorHAnsi"/>
          <w:b/>
          <w:sz w:val="28"/>
          <w:szCs w:val="28"/>
        </w:rPr>
      </w:pPr>
    </w:p>
    <w:p w:rsidR="00FE1241" w:rsidRDefault="00FE1241" w:rsidP="00453BCD">
      <w:pPr>
        <w:shd w:val="clear" w:color="auto" w:fill="FFFFFF"/>
        <w:ind w:left="0"/>
        <w:outlineLvl w:val="2"/>
        <w:rPr>
          <w:rFonts w:cstheme="minorHAnsi"/>
          <w:b/>
          <w:sz w:val="28"/>
          <w:szCs w:val="28"/>
        </w:rPr>
      </w:pPr>
    </w:p>
    <w:p w:rsidR="00FE1241" w:rsidRDefault="00FE1241" w:rsidP="00453BCD">
      <w:pPr>
        <w:shd w:val="clear" w:color="auto" w:fill="FFFFFF"/>
        <w:ind w:left="0"/>
        <w:outlineLvl w:val="2"/>
        <w:rPr>
          <w:rFonts w:cstheme="minorHAnsi"/>
          <w:b/>
          <w:sz w:val="28"/>
          <w:szCs w:val="28"/>
        </w:rPr>
      </w:pPr>
    </w:p>
    <w:p w:rsidR="00FE1241" w:rsidRDefault="00FE1241" w:rsidP="00453BCD">
      <w:pPr>
        <w:shd w:val="clear" w:color="auto" w:fill="FFFFFF"/>
        <w:ind w:left="0"/>
        <w:outlineLvl w:val="2"/>
        <w:rPr>
          <w:rFonts w:cstheme="minorHAnsi"/>
          <w:b/>
          <w:sz w:val="28"/>
          <w:szCs w:val="28"/>
        </w:rPr>
      </w:pPr>
    </w:p>
    <w:p w:rsidR="00FE1241" w:rsidRDefault="00FE1241" w:rsidP="00453BCD">
      <w:pPr>
        <w:shd w:val="clear" w:color="auto" w:fill="FFFFFF"/>
        <w:ind w:left="0"/>
        <w:outlineLvl w:val="2"/>
        <w:rPr>
          <w:rFonts w:cstheme="minorHAnsi"/>
          <w:b/>
          <w:sz w:val="28"/>
          <w:szCs w:val="28"/>
        </w:rPr>
      </w:pPr>
    </w:p>
    <w:p w:rsidR="00FE1241" w:rsidRDefault="00FE1241" w:rsidP="00453BCD">
      <w:pPr>
        <w:shd w:val="clear" w:color="auto" w:fill="FFFFFF"/>
        <w:ind w:left="0"/>
        <w:outlineLvl w:val="2"/>
        <w:rPr>
          <w:rFonts w:cstheme="minorHAnsi"/>
          <w:b/>
          <w:sz w:val="28"/>
          <w:szCs w:val="28"/>
        </w:rPr>
      </w:pPr>
    </w:p>
    <w:p w:rsidR="00FE1241" w:rsidRDefault="00FE1241" w:rsidP="00453BCD">
      <w:pPr>
        <w:shd w:val="clear" w:color="auto" w:fill="FFFFFF"/>
        <w:ind w:left="0"/>
        <w:outlineLvl w:val="2"/>
        <w:rPr>
          <w:rFonts w:cstheme="minorHAnsi"/>
          <w:b/>
          <w:sz w:val="28"/>
          <w:szCs w:val="28"/>
        </w:rPr>
      </w:pPr>
    </w:p>
    <w:p w:rsidR="00FE1241" w:rsidRDefault="00FE1241" w:rsidP="00453BCD">
      <w:pPr>
        <w:shd w:val="clear" w:color="auto" w:fill="FFFFFF"/>
        <w:ind w:left="0"/>
        <w:outlineLvl w:val="2"/>
        <w:rPr>
          <w:rFonts w:cstheme="minorHAnsi"/>
          <w:b/>
          <w:sz w:val="28"/>
          <w:szCs w:val="28"/>
        </w:rPr>
      </w:pPr>
    </w:p>
    <w:p w:rsidR="00FE1241" w:rsidRDefault="00FE1241" w:rsidP="00453BCD">
      <w:pPr>
        <w:shd w:val="clear" w:color="auto" w:fill="FFFFFF"/>
        <w:ind w:left="0"/>
        <w:outlineLvl w:val="2"/>
        <w:rPr>
          <w:rFonts w:cstheme="minorHAnsi"/>
          <w:b/>
          <w:sz w:val="28"/>
          <w:szCs w:val="28"/>
        </w:rPr>
      </w:pPr>
    </w:p>
    <w:p w:rsidR="00FE1241" w:rsidRDefault="00FE1241" w:rsidP="00453BCD">
      <w:pPr>
        <w:shd w:val="clear" w:color="auto" w:fill="FFFFFF"/>
        <w:ind w:left="0"/>
        <w:outlineLvl w:val="2"/>
        <w:rPr>
          <w:rFonts w:cstheme="minorHAnsi"/>
          <w:b/>
          <w:sz w:val="28"/>
          <w:szCs w:val="28"/>
        </w:rPr>
      </w:pPr>
    </w:p>
    <w:p w:rsidR="00FE1241" w:rsidRDefault="00FE1241" w:rsidP="00453BCD">
      <w:pPr>
        <w:shd w:val="clear" w:color="auto" w:fill="FFFFFF"/>
        <w:ind w:left="0"/>
        <w:outlineLvl w:val="2"/>
        <w:rPr>
          <w:rFonts w:cstheme="minorHAnsi"/>
          <w:b/>
          <w:sz w:val="28"/>
          <w:szCs w:val="28"/>
        </w:rPr>
      </w:pPr>
    </w:p>
    <w:p w:rsidR="00FE1241" w:rsidRDefault="00FE1241" w:rsidP="00453BCD">
      <w:pPr>
        <w:shd w:val="clear" w:color="auto" w:fill="FFFFFF"/>
        <w:ind w:left="0"/>
        <w:outlineLvl w:val="2"/>
        <w:rPr>
          <w:rFonts w:cstheme="minorHAnsi"/>
          <w:b/>
          <w:sz w:val="28"/>
          <w:szCs w:val="28"/>
        </w:rPr>
      </w:pPr>
    </w:p>
    <w:p w:rsidR="00FE1241" w:rsidRDefault="00FE1241" w:rsidP="00453BCD">
      <w:pPr>
        <w:shd w:val="clear" w:color="auto" w:fill="FFFFFF"/>
        <w:ind w:left="0"/>
        <w:outlineLvl w:val="2"/>
        <w:rPr>
          <w:rFonts w:cstheme="minorHAnsi"/>
          <w:b/>
          <w:sz w:val="28"/>
          <w:szCs w:val="28"/>
        </w:rPr>
      </w:pPr>
    </w:p>
    <w:p w:rsidR="00FE1241" w:rsidRDefault="00FE1241" w:rsidP="00453BCD">
      <w:pPr>
        <w:shd w:val="clear" w:color="auto" w:fill="FFFFFF"/>
        <w:ind w:left="0"/>
        <w:outlineLvl w:val="2"/>
        <w:rPr>
          <w:rFonts w:cstheme="minorHAnsi"/>
          <w:b/>
          <w:sz w:val="28"/>
          <w:szCs w:val="28"/>
        </w:rPr>
      </w:pPr>
    </w:p>
    <w:p w:rsidR="00AF65B4" w:rsidRDefault="00AF65B4" w:rsidP="00453BCD">
      <w:pPr>
        <w:shd w:val="clear" w:color="auto" w:fill="FFFFFF"/>
        <w:ind w:left="0"/>
        <w:outlineLvl w:val="2"/>
        <w:rPr>
          <w:rFonts w:cstheme="minorHAnsi"/>
          <w:b/>
          <w:sz w:val="28"/>
          <w:szCs w:val="28"/>
        </w:rPr>
      </w:pPr>
    </w:p>
    <w:p w:rsidR="00400DCE" w:rsidRPr="00453BCD" w:rsidRDefault="00400DCE" w:rsidP="00453BCD">
      <w:pPr>
        <w:shd w:val="clear" w:color="auto" w:fill="FFFFFF"/>
        <w:ind w:left="0"/>
        <w:outlineLvl w:val="2"/>
        <w:rPr>
          <w:rFonts w:cstheme="minorHAnsi"/>
          <w:b/>
          <w:sz w:val="28"/>
          <w:szCs w:val="28"/>
        </w:rPr>
      </w:pPr>
      <w:r w:rsidRPr="00453BCD">
        <w:rPr>
          <w:rFonts w:cstheme="minorHAnsi"/>
          <w:b/>
          <w:sz w:val="28"/>
          <w:szCs w:val="28"/>
        </w:rPr>
        <w:lastRenderedPageBreak/>
        <w:t xml:space="preserve">Annex C: Criteria for effective safeguarding training </w:t>
      </w:r>
    </w:p>
    <w:p w:rsidR="00400DCE" w:rsidRPr="00CC4304" w:rsidRDefault="00400DCE" w:rsidP="00400DCE">
      <w:pPr>
        <w:shd w:val="clear" w:color="auto" w:fill="FFFFFF"/>
        <w:outlineLvl w:val="2"/>
        <w:rPr>
          <w:rFonts w:cstheme="minorHAnsi"/>
          <w:sz w:val="28"/>
          <w:szCs w:val="28"/>
        </w:rPr>
      </w:pPr>
    </w:p>
    <w:p w:rsidR="00400DCE" w:rsidRPr="00CC4304" w:rsidRDefault="00400DCE" w:rsidP="00400DCE">
      <w:pPr>
        <w:shd w:val="clear" w:color="auto" w:fill="FFFFFF"/>
        <w:ind w:left="0"/>
        <w:outlineLvl w:val="2"/>
        <w:rPr>
          <w:rFonts w:cstheme="minorHAnsi"/>
          <w:sz w:val="28"/>
          <w:szCs w:val="28"/>
        </w:rPr>
      </w:pPr>
      <w:r>
        <w:rPr>
          <w:rFonts w:cstheme="minorHAnsi"/>
          <w:sz w:val="28"/>
          <w:szCs w:val="28"/>
        </w:rPr>
        <w:t>1.</w:t>
      </w:r>
      <w:r w:rsidR="00324F16">
        <w:rPr>
          <w:rFonts w:cstheme="minorHAnsi"/>
          <w:sz w:val="28"/>
          <w:szCs w:val="28"/>
        </w:rPr>
        <w:t xml:space="preserve"> </w:t>
      </w:r>
      <w:r w:rsidRPr="00CC4304">
        <w:rPr>
          <w:rFonts w:cstheme="minorHAnsi"/>
          <w:sz w:val="28"/>
          <w:szCs w:val="28"/>
        </w:rPr>
        <w:t xml:space="preserve">Training is designed for staff caring for 0 – 5 year olds and is appropriate to the age of the children being cared for. </w:t>
      </w:r>
    </w:p>
    <w:p w:rsidR="00400DCE" w:rsidRPr="00324F16" w:rsidRDefault="00400DCE" w:rsidP="00400DCE">
      <w:pPr>
        <w:shd w:val="clear" w:color="auto" w:fill="FFFFFF"/>
        <w:ind w:left="0"/>
        <w:jc w:val="both"/>
        <w:outlineLvl w:val="2"/>
        <w:rPr>
          <w:rFonts w:eastAsia="Times New Roman" w:cstheme="minorHAnsi"/>
          <w:sz w:val="28"/>
          <w:szCs w:val="28"/>
          <w:lang w:eastAsia="en-GB"/>
        </w:rPr>
      </w:pPr>
      <w:r w:rsidRPr="00324F16">
        <w:rPr>
          <w:rFonts w:eastAsia="Times New Roman" w:cstheme="minorHAnsi"/>
          <w:sz w:val="28"/>
          <w:szCs w:val="28"/>
          <w:lang w:eastAsia="en-GB"/>
        </w:rPr>
        <w:t xml:space="preserve">The Manager, Deputy Manager and Assistant Deputy will undertake level 3 training and </w:t>
      </w:r>
      <w:r w:rsidR="00F531F5" w:rsidRPr="00F531F5">
        <w:rPr>
          <w:rFonts w:eastAsia="Times New Roman" w:cstheme="minorHAnsi"/>
          <w:sz w:val="28"/>
          <w:szCs w:val="28"/>
          <w:lang w:eastAsia="en-GB"/>
        </w:rPr>
        <w:t xml:space="preserve">read </w:t>
      </w:r>
      <w:r w:rsidR="00F531F5" w:rsidRPr="00F531F5">
        <w:rPr>
          <w:sz w:val="28"/>
          <w:szCs w:val="28"/>
        </w:rPr>
        <w:t xml:space="preserve">‘What to do if you’re worried a child is being abused: </w:t>
      </w:r>
      <w:r w:rsidRPr="00F531F5">
        <w:rPr>
          <w:rFonts w:eastAsia="Times New Roman" w:cstheme="minorHAnsi"/>
          <w:sz w:val="28"/>
          <w:szCs w:val="28"/>
          <w:lang w:eastAsia="en-GB"/>
        </w:rPr>
        <w:t>all other</w:t>
      </w:r>
      <w:r w:rsidRPr="00324F16">
        <w:rPr>
          <w:rFonts w:eastAsia="Times New Roman" w:cstheme="minorHAnsi"/>
          <w:sz w:val="28"/>
          <w:szCs w:val="28"/>
          <w:lang w:eastAsia="en-GB"/>
        </w:rPr>
        <w:t xml:space="preserve"> staff will undertake level 2 safeguarding training every two years but managers may consider whether any staff need to undertake annual refresher training during any two year period to help maintain basic skills and keep up to date with any changes to safeguarding procedures or as a result of any safeguarding concerns that occur in the setting.</w:t>
      </w:r>
    </w:p>
    <w:p w:rsidR="00400DCE" w:rsidRPr="00CC4304" w:rsidRDefault="00400DCE" w:rsidP="00400DCE">
      <w:pPr>
        <w:shd w:val="clear" w:color="auto" w:fill="FFFFFF"/>
        <w:outlineLvl w:val="2"/>
        <w:rPr>
          <w:rFonts w:eastAsia="Times New Roman" w:cstheme="minorHAnsi"/>
          <w:color w:val="06324D"/>
          <w:sz w:val="28"/>
          <w:szCs w:val="28"/>
          <w:lang w:eastAsia="en-GB"/>
        </w:rPr>
      </w:pPr>
    </w:p>
    <w:p w:rsidR="00400DCE" w:rsidRPr="00CC4304" w:rsidRDefault="00400DCE" w:rsidP="00400DCE">
      <w:pPr>
        <w:shd w:val="clear" w:color="auto" w:fill="FFFFFF"/>
        <w:outlineLvl w:val="2"/>
        <w:rPr>
          <w:rFonts w:cstheme="minorHAnsi"/>
          <w:sz w:val="28"/>
          <w:szCs w:val="28"/>
        </w:rPr>
      </w:pPr>
      <w:r w:rsidRPr="00CC4304">
        <w:rPr>
          <w:rFonts w:cstheme="minorHAnsi"/>
          <w:sz w:val="28"/>
          <w:szCs w:val="28"/>
        </w:rPr>
        <w:t xml:space="preserve">2. The safeguarding training for all practitioners must cover the following areas: </w:t>
      </w:r>
    </w:p>
    <w:p w:rsidR="00400DCE" w:rsidRPr="00CC4304" w:rsidRDefault="00400DCE" w:rsidP="00400DCE">
      <w:pPr>
        <w:shd w:val="clear" w:color="auto" w:fill="FFFFFF"/>
        <w:outlineLvl w:val="2"/>
        <w:rPr>
          <w:rFonts w:cstheme="minorHAnsi"/>
          <w:sz w:val="28"/>
          <w:szCs w:val="28"/>
        </w:rPr>
      </w:pPr>
      <w:r w:rsidRPr="00CC4304">
        <w:rPr>
          <w:rFonts w:cstheme="minorHAnsi"/>
          <w:sz w:val="28"/>
          <w:szCs w:val="28"/>
        </w:rPr>
        <w:t xml:space="preserve">• What is meant by the term safeguarding. </w:t>
      </w:r>
    </w:p>
    <w:p w:rsidR="00400DCE" w:rsidRPr="00CC4304" w:rsidRDefault="00400DCE" w:rsidP="00400DCE">
      <w:pPr>
        <w:shd w:val="clear" w:color="auto" w:fill="FFFFFF"/>
        <w:outlineLvl w:val="2"/>
        <w:rPr>
          <w:rFonts w:cstheme="minorHAnsi"/>
          <w:sz w:val="28"/>
          <w:szCs w:val="28"/>
        </w:rPr>
      </w:pPr>
      <w:r w:rsidRPr="00CC4304">
        <w:rPr>
          <w:rFonts w:cstheme="minorHAnsi"/>
          <w:sz w:val="28"/>
          <w:szCs w:val="28"/>
        </w:rPr>
        <w:t>• The main categories of abuse, harm and neglect.</w:t>
      </w:r>
    </w:p>
    <w:p w:rsidR="00400DCE" w:rsidRPr="00CC4304" w:rsidRDefault="00400DCE" w:rsidP="00400DCE">
      <w:pPr>
        <w:shd w:val="clear" w:color="auto" w:fill="FFFFFF"/>
        <w:outlineLvl w:val="2"/>
        <w:rPr>
          <w:rFonts w:cstheme="minorHAnsi"/>
          <w:sz w:val="28"/>
          <w:szCs w:val="28"/>
        </w:rPr>
      </w:pPr>
      <w:r w:rsidRPr="00CC4304">
        <w:rPr>
          <w:rFonts w:cstheme="minorHAnsi"/>
          <w:sz w:val="28"/>
          <w:szCs w:val="28"/>
        </w:rPr>
        <w:t xml:space="preserve"> • The factors, situation and actions that could lead or contribute to abuse, harm or neglect. </w:t>
      </w:r>
    </w:p>
    <w:p w:rsidR="00400DCE" w:rsidRPr="00CC4304" w:rsidRDefault="00400DCE" w:rsidP="00400DCE">
      <w:pPr>
        <w:shd w:val="clear" w:color="auto" w:fill="FFFFFF"/>
        <w:outlineLvl w:val="2"/>
        <w:rPr>
          <w:rFonts w:cstheme="minorHAnsi"/>
          <w:sz w:val="28"/>
          <w:szCs w:val="28"/>
        </w:rPr>
      </w:pPr>
      <w:r w:rsidRPr="00CC4304">
        <w:rPr>
          <w:rFonts w:cstheme="minorHAnsi"/>
          <w:sz w:val="28"/>
          <w:szCs w:val="28"/>
        </w:rPr>
        <w:t xml:space="preserve">• How to work in ways that safeguard children from abuse, harm and neglect. </w:t>
      </w:r>
    </w:p>
    <w:p w:rsidR="00400DCE" w:rsidRPr="00CC4304" w:rsidRDefault="00400DCE" w:rsidP="00400DCE">
      <w:pPr>
        <w:shd w:val="clear" w:color="auto" w:fill="FFFFFF"/>
        <w:outlineLvl w:val="2"/>
        <w:rPr>
          <w:rFonts w:cstheme="minorHAnsi"/>
          <w:sz w:val="28"/>
          <w:szCs w:val="28"/>
        </w:rPr>
      </w:pPr>
      <w:r w:rsidRPr="00CC4304">
        <w:rPr>
          <w:rFonts w:cstheme="minorHAnsi"/>
          <w:sz w:val="28"/>
          <w:szCs w:val="28"/>
        </w:rPr>
        <w:t>• How to identify signs of possible abuse, harm and neglect at the earliest opportunity.</w:t>
      </w:r>
    </w:p>
    <w:p w:rsidR="00400DCE" w:rsidRPr="00CC4304" w:rsidRDefault="00400DCE" w:rsidP="00400DCE">
      <w:pPr>
        <w:shd w:val="clear" w:color="auto" w:fill="FFFFFF"/>
        <w:outlineLvl w:val="2"/>
        <w:rPr>
          <w:rFonts w:cstheme="minorHAnsi"/>
          <w:sz w:val="28"/>
          <w:szCs w:val="28"/>
        </w:rPr>
      </w:pPr>
    </w:p>
    <w:p w:rsidR="00400DCE" w:rsidRPr="00CC4304" w:rsidRDefault="00400DCE" w:rsidP="00400DCE">
      <w:pPr>
        <w:shd w:val="clear" w:color="auto" w:fill="FFFFFF"/>
        <w:outlineLvl w:val="2"/>
        <w:rPr>
          <w:rFonts w:cstheme="minorHAnsi"/>
          <w:sz w:val="28"/>
          <w:szCs w:val="28"/>
        </w:rPr>
      </w:pPr>
      <w:r w:rsidRPr="00CC4304">
        <w:rPr>
          <w:rFonts w:cstheme="minorHAnsi"/>
          <w:sz w:val="28"/>
          <w:szCs w:val="28"/>
        </w:rPr>
        <w:t xml:space="preserve"> These may include: </w:t>
      </w:r>
    </w:p>
    <w:p w:rsidR="00400DCE" w:rsidRPr="00CC4304" w:rsidRDefault="00400DCE" w:rsidP="00400DCE">
      <w:pPr>
        <w:shd w:val="clear" w:color="auto" w:fill="FFFFFF"/>
        <w:outlineLvl w:val="2"/>
        <w:rPr>
          <w:rFonts w:cstheme="minorHAnsi"/>
          <w:sz w:val="28"/>
          <w:szCs w:val="28"/>
        </w:rPr>
      </w:pPr>
      <w:r w:rsidRPr="00CC4304">
        <w:rPr>
          <w:rFonts w:cstheme="minorHAnsi"/>
          <w:sz w:val="28"/>
          <w:szCs w:val="28"/>
        </w:rPr>
        <w:t xml:space="preserve">• Significant changes in children's behaviour. </w:t>
      </w:r>
    </w:p>
    <w:p w:rsidR="00400DCE" w:rsidRPr="00CC4304" w:rsidRDefault="00400DCE" w:rsidP="00400DCE">
      <w:pPr>
        <w:shd w:val="clear" w:color="auto" w:fill="FFFFFF"/>
        <w:outlineLvl w:val="2"/>
        <w:rPr>
          <w:rFonts w:cstheme="minorHAnsi"/>
          <w:sz w:val="28"/>
          <w:szCs w:val="28"/>
        </w:rPr>
      </w:pPr>
      <w:r w:rsidRPr="00CC4304">
        <w:rPr>
          <w:rFonts w:cstheme="minorHAnsi"/>
          <w:sz w:val="28"/>
          <w:szCs w:val="28"/>
        </w:rPr>
        <w:t xml:space="preserve">• A decline in children’s general well-being. </w:t>
      </w:r>
    </w:p>
    <w:p w:rsidR="00400DCE" w:rsidRPr="00CC4304" w:rsidRDefault="00400DCE" w:rsidP="00400DCE">
      <w:pPr>
        <w:shd w:val="clear" w:color="auto" w:fill="FFFFFF"/>
        <w:outlineLvl w:val="2"/>
        <w:rPr>
          <w:rFonts w:cstheme="minorHAnsi"/>
          <w:sz w:val="28"/>
          <w:szCs w:val="28"/>
        </w:rPr>
      </w:pPr>
      <w:r w:rsidRPr="00CC4304">
        <w:rPr>
          <w:rFonts w:cstheme="minorHAnsi"/>
          <w:sz w:val="28"/>
          <w:szCs w:val="28"/>
        </w:rPr>
        <w:t xml:space="preserve">• Unexplained bruising, marks or signs of possible abuse or neglect. </w:t>
      </w:r>
    </w:p>
    <w:p w:rsidR="00400DCE" w:rsidRPr="00CC4304" w:rsidRDefault="00400DCE" w:rsidP="00400DCE">
      <w:pPr>
        <w:shd w:val="clear" w:color="auto" w:fill="FFFFFF"/>
        <w:outlineLvl w:val="2"/>
        <w:rPr>
          <w:rFonts w:cstheme="minorHAnsi"/>
          <w:sz w:val="28"/>
          <w:szCs w:val="28"/>
        </w:rPr>
      </w:pPr>
      <w:r w:rsidRPr="00CC4304">
        <w:rPr>
          <w:rFonts w:cstheme="minorHAnsi"/>
          <w:sz w:val="28"/>
          <w:szCs w:val="28"/>
        </w:rPr>
        <w:t xml:space="preserve">• Concerning comments or behaviour from children. </w:t>
      </w:r>
    </w:p>
    <w:p w:rsidR="00400DCE" w:rsidRPr="00CC4304" w:rsidRDefault="00400DCE" w:rsidP="00400DCE">
      <w:pPr>
        <w:shd w:val="clear" w:color="auto" w:fill="FFFFFF"/>
        <w:outlineLvl w:val="2"/>
        <w:rPr>
          <w:rFonts w:cstheme="minorHAnsi"/>
          <w:sz w:val="28"/>
          <w:szCs w:val="28"/>
        </w:rPr>
      </w:pPr>
      <w:r w:rsidRPr="00CC4304">
        <w:rPr>
          <w:rFonts w:cstheme="minorHAnsi"/>
          <w:sz w:val="28"/>
          <w:szCs w:val="28"/>
        </w:rPr>
        <w:t>• Inappropriate behaviour from practitioners/childminders or household members, or any other person working with the children. This could include inappropriate sexual comments; excessive one-to-one attention beyond what is required through their role; or inappropriate sharing of images.</w:t>
      </w:r>
    </w:p>
    <w:p w:rsidR="00400DCE" w:rsidRPr="00CC4304" w:rsidRDefault="00400DCE" w:rsidP="00400DCE">
      <w:pPr>
        <w:shd w:val="clear" w:color="auto" w:fill="FFFFFF"/>
        <w:outlineLvl w:val="2"/>
        <w:rPr>
          <w:rFonts w:cstheme="minorHAnsi"/>
          <w:sz w:val="28"/>
          <w:szCs w:val="28"/>
        </w:rPr>
      </w:pPr>
      <w:r w:rsidRPr="00CC4304">
        <w:rPr>
          <w:rFonts w:cstheme="minorHAnsi"/>
          <w:sz w:val="28"/>
          <w:szCs w:val="28"/>
        </w:rPr>
        <w:t xml:space="preserve"> • Any reasons to suspect neglect or abuse outside the setting, for example in the child’s home or that a child may experience emotional abuse or physical abuse because of witnessing domestic abuse or coercive control or that a girl may have been subjected to (or is at risk of) female genital mutilation. </w:t>
      </w:r>
    </w:p>
    <w:p w:rsidR="00400DCE" w:rsidRPr="00CC4304" w:rsidRDefault="00400DCE" w:rsidP="00400DCE">
      <w:pPr>
        <w:shd w:val="clear" w:color="auto" w:fill="FFFFFF"/>
        <w:outlineLvl w:val="2"/>
        <w:rPr>
          <w:rFonts w:cstheme="minorHAnsi"/>
          <w:sz w:val="28"/>
          <w:szCs w:val="28"/>
        </w:rPr>
      </w:pPr>
      <w:r w:rsidRPr="00CC4304">
        <w:rPr>
          <w:rFonts w:cstheme="minorHAnsi"/>
          <w:sz w:val="28"/>
          <w:szCs w:val="28"/>
        </w:rPr>
        <w:t xml:space="preserve">• How to respond, record and effectively refer concerns or allegations related to safeguarding in a timely and appropriate way. </w:t>
      </w:r>
    </w:p>
    <w:p w:rsidR="00400DCE" w:rsidRPr="00CC4304" w:rsidRDefault="00400DCE" w:rsidP="00400DCE">
      <w:pPr>
        <w:shd w:val="clear" w:color="auto" w:fill="FFFFFF"/>
        <w:outlineLvl w:val="2"/>
        <w:rPr>
          <w:rFonts w:cstheme="minorHAnsi"/>
          <w:sz w:val="28"/>
          <w:szCs w:val="28"/>
        </w:rPr>
      </w:pPr>
      <w:r w:rsidRPr="00CC4304">
        <w:rPr>
          <w:rFonts w:cstheme="minorHAnsi"/>
          <w:sz w:val="28"/>
          <w:szCs w:val="28"/>
        </w:rPr>
        <w:lastRenderedPageBreak/>
        <w:t xml:space="preserve">• The setting’s safeguarding policy and procedures. </w:t>
      </w:r>
    </w:p>
    <w:p w:rsidR="00400DCE" w:rsidRPr="00CC4304" w:rsidRDefault="00400DCE" w:rsidP="00400DCE">
      <w:pPr>
        <w:shd w:val="clear" w:color="auto" w:fill="FFFFFF"/>
        <w:outlineLvl w:val="2"/>
        <w:rPr>
          <w:rFonts w:cstheme="minorHAnsi"/>
          <w:sz w:val="28"/>
          <w:szCs w:val="28"/>
        </w:rPr>
      </w:pPr>
      <w:r w:rsidRPr="00CC4304">
        <w:rPr>
          <w:rFonts w:cstheme="minorHAnsi"/>
          <w:sz w:val="28"/>
          <w:szCs w:val="28"/>
        </w:rPr>
        <w:t>• Legislation, national policies, codes of conduct and professional practice in relation to safeguarding.</w:t>
      </w:r>
    </w:p>
    <w:p w:rsidR="00400DCE" w:rsidRPr="00CC4304" w:rsidRDefault="00400DCE" w:rsidP="00400DCE">
      <w:pPr>
        <w:shd w:val="clear" w:color="auto" w:fill="FFFFFF"/>
        <w:outlineLvl w:val="2"/>
        <w:rPr>
          <w:rFonts w:cstheme="minorHAnsi"/>
          <w:sz w:val="28"/>
          <w:szCs w:val="28"/>
        </w:rPr>
      </w:pPr>
      <w:r w:rsidRPr="00CC4304">
        <w:rPr>
          <w:rFonts w:cstheme="minorHAnsi"/>
          <w:sz w:val="28"/>
          <w:szCs w:val="28"/>
        </w:rPr>
        <w:t xml:space="preserve">• Roles and responsibilities of practitioners and other relevant professionals involved in safeguarding. </w:t>
      </w:r>
    </w:p>
    <w:p w:rsidR="00400DCE" w:rsidRPr="00CC4304" w:rsidRDefault="00400DCE" w:rsidP="00400DCE">
      <w:pPr>
        <w:shd w:val="clear" w:color="auto" w:fill="FFFFFF"/>
        <w:outlineLvl w:val="2"/>
        <w:rPr>
          <w:rFonts w:cstheme="minorHAnsi"/>
          <w:sz w:val="28"/>
          <w:szCs w:val="28"/>
        </w:rPr>
      </w:pPr>
    </w:p>
    <w:p w:rsidR="00400DCE" w:rsidRDefault="00400DCE" w:rsidP="00400DCE">
      <w:pPr>
        <w:shd w:val="clear" w:color="auto" w:fill="FFFFFF"/>
        <w:ind w:left="0"/>
        <w:outlineLvl w:val="2"/>
        <w:rPr>
          <w:rFonts w:cstheme="minorHAnsi"/>
          <w:sz w:val="28"/>
          <w:szCs w:val="28"/>
        </w:rPr>
      </w:pPr>
      <w:r w:rsidRPr="00CC4304">
        <w:rPr>
          <w:rFonts w:cstheme="minorHAnsi"/>
          <w:sz w:val="28"/>
          <w:szCs w:val="28"/>
        </w:rPr>
        <w:t>3. Training for the DSL should take account of any advice from the local safeguarding partners or local authority on appropriate training courses.</w:t>
      </w:r>
    </w:p>
    <w:p w:rsidR="00400DCE" w:rsidRPr="00CC4304" w:rsidRDefault="00400DCE" w:rsidP="00400DCE">
      <w:pPr>
        <w:shd w:val="clear" w:color="auto" w:fill="FFFFFF"/>
        <w:ind w:left="0"/>
        <w:outlineLvl w:val="2"/>
        <w:rPr>
          <w:rFonts w:cstheme="minorHAnsi"/>
          <w:sz w:val="28"/>
          <w:szCs w:val="28"/>
        </w:rPr>
      </w:pPr>
      <w:r w:rsidRPr="00CC4304">
        <w:rPr>
          <w:rFonts w:cstheme="minorHAnsi"/>
          <w:sz w:val="28"/>
          <w:szCs w:val="28"/>
        </w:rPr>
        <w:t xml:space="preserve">In addition to the areas set out in paragraph 2, training for the DSL must cover the elements listed below: </w:t>
      </w:r>
    </w:p>
    <w:p w:rsidR="00400DCE" w:rsidRPr="00CC4304" w:rsidRDefault="00400DCE" w:rsidP="00400DCE">
      <w:pPr>
        <w:shd w:val="clear" w:color="auto" w:fill="FFFFFF"/>
        <w:outlineLvl w:val="2"/>
        <w:rPr>
          <w:rFonts w:cstheme="minorHAnsi"/>
          <w:sz w:val="28"/>
          <w:szCs w:val="28"/>
        </w:rPr>
      </w:pPr>
    </w:p>
    <w:p w:rsidR="00400DCE" w:rsidRPr="00CC4304" w:rsidRDefault="00400DCE" w:rsidP="00400DCE">
      <w:pPr>
        <w:shd w:val="clear" w:color="auto" w:fill="FFFFFF"/>
        <w:outlineLvl w:val="2"/>
        <w:rPr>
          <w:rFonts w:cstheme="minorHAnsi"/>
          <w:sz w:val="28"/>
          <w:szCs w:val="28"/>
        </w:rPr>
      </w:pPr>
      <w:r w:rsidRPr="00CC4304">
        <w:rPr>
          <w:rFonts w:cstheme="minorHAnsi"/>
          <w:sz w:val="28"/>
          <w:szCs w:val="28"/>
        </w:rPr>
        <w:t xml:space="preserve">• How to build a safer organisational culture. </w:t>
      </w:r>
    </w:p>
    <w:p w:rsidR="00400DCE" w:rsidRPr="00CC4304" w:rsidRDefault="00400DCE" w:rsidP="00400DCE">
      <w:pPr>
        <w:shd w:val="clear" w:color="auto" w:fill="FFFFFF"/>
        <w:outlineLvl w:val="2"/>
        <w:rPr>
          <w:rFonts w:cstheme="minorHAnsi"/>
          <w:sz w:val="28"/>
          <w:szCs w:val="28"/>
        </w:rPr>
      </w:pPr>
      <w:r w:rsidRPr="00CC4304">
        <w:rPr>
          <w:rFonts w:cstheme="minorHAnsi"/>
          <w:sz w:val="28"/>
          <w:szCs w:val="28"/>
        </w:rPr>
        <w:t>• How to ensure safer recruitment.</w:t>
      </w:r>
    </w:p>
    <w:p w:rsidR="00400DCE" w:rsidRPr="00CC4304" w:rsidRDefault="00400DCE" w:rsidP="00400DCE">
      <w:pPr>
        <w:shd w:val="clear" w:color="auto" w:fill="FFFFFF"/>
        <w:outlineLvl w:val="2"/>
        <w:rPr>
          <w:rFonts w:cstheme="minorHAnsi"/>
          <w:sz w:val="28"/>
          <w:szCs w:val="28"/>
        </w:rPr>
      </w:pPr>
      <w:r w:rsidRPr="00CC4304">
        <w:rPr>
          <w:rFonts w:cstheme="minorHAnsi"/>
          <w:sz w:val="28"/>
          <w:szCs w:val="28"/>
        </w:rPr>
        <w:t>• How to develop and implement safeguarding policies and procedures.</w:t>
      </w:r>
    </w:p>
    <w:p w:rsidR="00400DCE" w:rsidRPr="00CC4304" w:rsidRDefault="00400DCE" w:rsidP="00400DCE">
      <w:pPr>
        <w:shd w:val="clear" w:color="auto" w:fill="FFFFFF"/>
        <w:outlineLvl w:val="2"/>
        <w:rPr>
          <w:rFonts w:cstheme="minorHAnsi"/>
          <w:sz w:val="28"/>
          <w:szCs w:val="28"/>
        </w:rPr>
      </w:pPr>
      <w:r w:rsidRPr="00CC4304">
        <w:rPr>
          <w:rFonts w:cstheme="minorHAnsi"/>
          <w:sz w:val="28"/>
          <w:szCs w:val="28"/>
        </w:rPr>
        <w:t xml:space="preserve"> • If applicable, how to support and work with other practitioners/assistants to safeguard children. </w:t>
      </w:r>
    </w:p>
    <w:p w:rsidR="00400DCE" w:rsidRPr="00CC4304" w:rsidRDefault="00400DCE" w:rsidP="00400DCE">
      <w:pPr>
        <w:shd w:val="clear" w:color="auto" w:fill="FFFFFF"/>
        <w:outlineLvl w:val="2"/>
        <w:rPr>
          <w:rFonts w:cstheme="minorHAnsi"/>
          <w:sz w:val="28"/>
          <w:szCs w:val="28"/>
        </w:rPr>
      </w:pPr>
      <w:r w:rsidRPr="00CC4304">
        <w:rPr>
          <w:rFonts w:cstheme="minorHAnsi"/>
          <w:sz w:val="28"/>
          <w:szCs w:val="28"/>
        </w:rPr>
        <w:t xml:space="preserve">• Local child protection procedures and how to liaise with local statutory children's services agencies and with the local safeguarding partners to safeguard children. </w:t>
      </w:r>
    </w:p>
    <w:p w:rsidR="00400DCE" w:rsidRPr="00CC4304" w:rsidRDefault="00400DCE" w:rsidP="00400DCE">
      <w:pPr>
        <w:shd w:val="clear" w:color="auto" w:fill="FFFFFF"/>
        <w:outlineLvl w:val="2"/>
        <w:rPr>
          <w:rFonts w:cstheme="minorHAnsi"/>
          <w:sz w:val="28"/>
          <w:szCs w:val="28"/>
        </w:rPr>
      </w:pPr>
      <w:r w:rsidRPr="00CC4304">
        <w:rPr>
          <w:rFonts w:cstheme="minorHAnsi"/>
          <w:sz w:val="28"/>
          <w:szCs w:val="28"/>
        </w:rPr>
        <w:t>• How to refer and escalate concerns including as described at paragraph 3.8/3.9 of the EYFS. See foot note</w:t>
      </w:r>
    </w:p>
    <w:p w:rsidR="00400DCE" w:rsidRPr="00CC4304" w:rsidRDefault="00400DCE" w:rsidP="00400DCE">
      <w:pPr>
        <w:shd w:val="clear" w:color="auto" w:fill="FFFFFF"/>
        <w:outlineLvl w:val="2"/>
        <w:rPr>
          <w:rFonts w:cstheme="minorHAnsi"/>
          <w:sz w:val="28"/>
          <w:szCs w:val="28"/>
        </w:rPr>
      </w:pPr>
      <w:r w:rsidRPr="00CC4304">
        <w:rPr>
          <w:rFonts w:cstheme="minorHAnsi"/>
          <w:sz w:val="28"/>
          <w:szCs w:val="28"/>
        </w:rPr>
        <w:t xml:space="preserve">• How to manage and monitor allegations of abuse against other staff. </w:t>
      </w:r>
    </w:p>
    <w:p w:rsidR="00400DCE" w:rsidRPr="00CC4304" w:rsidRDefault="00400DCE" w:rsidP="00400DCE">
      <w:pPr>
        <w:shd w:val="clear" w:color="auto" w:fill="FFFFFF"/>
        <w:outlineLvl w:val="2"/>
        <w:rPr>
          <w:rFonts w:cstheme="minorHAnsi"/>
          <w:sz w:val="28"/>
          <w:szCs w:val="28"/>
        </w:rPr>
      </w:pPr>
      <w:r w:rsidRPr="00CC4304">
        <w:rPr>
          <w:rFonts w:cstheme="minorHAnsi"/>
          <w:sz w:val="28"/>
          <w:szCs w:val="28"/>
        </w:rPr>
        <w:t xml:space="preserve">• How to ensure internet safety. </w:t>
      </w:r>
    </w:p>
    <w:p w:rsidR="00400DCE" w:rsidRPr="00CC4304" w:rsidRDefault="00400DCE" w:rsidP="00400DCE">
      <w:pPr>
        <w:shd w:val="clear" w:color="auto" w:fill="FFFFFF"/>
        <w:outlineLvl w:val="2"/>
        <w:rPr>
          <w:rFonts w:cstheme="minorHAnsi"/>
          <w:sz w:val="28"/>
          <w:szCs w:val="28"/>
        </w:rPr>
      </w:pPr>
    </w:p>
    <w:p w:rsidR="00400DCE" w:rsidRPr="00CC4304" w:rsidRDefault="00400DCE" w:rsidP="00400DCE">
      <w:pPr>
        <w:shd w:val="clear" w:color="auto" w:fill="FFFFFF"/>
        <w:ind w:left="0"/>
        <w:outlineLvl w:val="2"/>
        <w:rPr>
          <w:rFonts w:cstheme="minorHAnsi"/>
          <w:sz w:val="28"/>
          <w:szCs w:val="28"/>
        </w:rPr>
      </w:pPr>
      <w:r w:rsidRPr="00CC4304">
        <w:rPr>
          <w:rFonts w:cstheme="minorHAnsi"/>
          <w:sz w:val="28"/>
          <w:szCs w:val="28"/>
        </w:rPr>
        <w:t>Foot Note</w:t>
      </w:r>
    </w:p>
    <w:p w:rsidR="00400DCE" w:rsidRPr="00CC4304" w:rsidRDefault="00400DCE" w:rsidP="00400DCE">
      <w:pPr>
        <w:shd w:val="clear" w:color="auto" w:fill="FFFFFF"/>
        <w:outlineLvl w:val="2"/>
        <w:rPr>
          <w:rFonts w:cstheme="minorHAnsi"/>
          <w:sz w:val="28"/>
          <w:szCs w:val="28"/>
        </w:rPr>
      </w:pPr>
    </w:p>
    <w:p w:rsidR="00400DCE" w:rsidRPr="00CC4304" w:rsidRDefault="00400DCE" w:rsidP="00400DCE">
      <w:pPr>
        <w:shd w:val="clear" w:color="auto" w:fill="FFFFFF"/>
        <w:ind w:left="0"/>
        <w:outlineLvl w:val="2"/>
        <w:rPr>
          <w:rFonts w:cstheme="minorHAnsi"/>
          <w:sz w:val="28"/>
          <w:szCs w:val="28"/>
        </w:rPr>
      </w:pPr>
      <w:r w:rsidRPr="00CC4304">
        <w:rPr>
          <w:rFonts w:cstheme="minorHAnsi"/>
          <w:sz w:val="28"/>
          <w:szCs w:val="28"/>
        </w:rPr>
        <w:t>3.8 Registered providers must inform Ofsted of any allegations of serious harm or abuse by anyone working, or looking after children at the premises. This must happen whether the allegations of harm or abuse are alleged to have been committed on the premises or elsewhere, for example, on a visit. Registered providers must also notify Ofsted of the action they have taken in response to the allegations. Ofsted must be notified as soon as is reasonably practicable, but in any event within 14 days of the allegations being made. A registered provider who, without a reasonable excuse, fails to do this, commits an offence.</w:t>
      </w:r>
    </w:p>
    <w:p w:rsidR="00400DCE" w:rsidRPr="00CC4304" w:rsidRDefault="00400DCE" w:rsidP="00400DCE">
      <w:pPr>
        <w:shd w:val="clear" w:color="auto" w:fill="FFFFFF"/>
        <w:outlineLvl w:val="2"/>
        <w:rPr>
          <w:rFonts w:cstheme="minorHAnsi"/>
          <w:sz w:val="28"/>
          <w:szCs w:val="28"/>
        </w:rPr>
      </w:pPr>
    </w:p>
    <w:p w:rsidR="00400DCE" w:rsidRPr="00CC4304" w:rsidRDefault="00400DCE" w:rsidP="00400DCE">
      <w:pPr>
        <w:shd w:val="clear" w:color="auto" w:fill="FFFFFF"/>
        <w:ind w:left="0"/>
        <w:outlineLvl w:val="2"/>
        <w:rPr>
          <w:rFonts w:cstheme="minorHAnsi"/>
          <w:sz w:val="28"/>
          <w:szCs w:val="28"/>
        </w:rPr>
      </w:pPr>
      <w:r w:rsidRPr="00CC4304">
        <w:rPr>
          <w:rFonts w:cstheme="minorHAnsi"/>
          <w:sz w:val="28"/>
          <w:szCs w:val="28"/>
        </w:rPr>
        <w:t>Suitable People</w:t>
      </w:r>
    </w:p>
    <w:p w:rsidR="00400DCE" w:rsidRPr="00CC4304" w:rsidRDefault="00400DCE" w:rsidP="00400DCE">
      <w:pPr>
        <w:shd w:val="clear" w:color="auto" w:fill="FFFFFF"/>
        <w:outlineLvl w:val="2"/>
        <w:rPr>
          <w:rFonts w:cstheme="minorHAnsi"/>
          <w:sz w:val="28"/>
          <w:szCs w:val="28"/>
        </w:rPr>
      </w:pPr>
    </w:p>
    <w:p w:rsidR="00400DCE" w:rsidRPr="00CC4304" w:rsidRDefault="00400DCE" w:rsidP="00400DCE">
      <w:pPr>
        <w:shd w:val="clear" w:color="auto" w:fill="FFFFFF"/>
        <w:ind w:left="0"/>
        <w:outlineLvl w:val="2"/>
        <w:rPr>
          <w:rFonts w:cstheme="minorHAnsi"/>
          <w:sz w:val="28"/>
          <w:szCs w:val="28"/>
        </w:rPr>
      </w:pPr>
      <w:r w:rsidRPr="00CC4304">
        <w:rPr>
          <w:rFonts w:cstheme="minorHAnsi"/>
          <w:sz w:val="28"/>
          <w:szCs w:val="28"/>
        </w:rPr>
        <w:t xml:space="preserve">3.9 Providers must ensure that people looking after children are suitable; they must have the relevant qualifications, training and have passed any required </w:t>
      </w:r>
      <w:r w:rsidRPr="00CC4304">
        <w:rPr>
          <w:rFonts w:cstheme="minorHAnsi"/>
          <w:sz w:val="28"/>
          <w:szCs w:val="28"/>
        </w:rPr>
        <w:lastRenderedPageBreak/>
        <w:t>checks to fulfil their roles. Providers must take appropriate steps to verify qualifications, including in cases where physical evidence cannot be produced. Providers must also ensure that any person who may have regular contact with children (for example, someone living or working on the same premises the early years provision is provided), is suitable</w:t>
      </w:r>
    </w:p>
    <w:p w:rsidR="00400DCE" w:rsidRPr="00CC4304" w:rsidRDefault="00400DCE" w:rsidP="00400DCE">
      <w:pPr>
        <w:shd w:val="clear" w:color="auto" w:fill="FFFFFF"/>
        <w:outlineLvl w:val="2"/>
        <w:rPr>
          <w:rFonts w:cstheme="minorHAnsi"/>
          <w:sz w:val="28"/>
          <w:szCs w:val="28"/>
        </w:rPr>
      </w:pPr>
    </w:p>
    <w:p w:rsidR="00400DCE" w:rsidRPr="00324F16" w:rsidRDefault="00400DCE" w:rsidP="00400DCE">
      <w:pPr>
        <w:shd w:val="clear" w:color="auto" w:fill="FFFFFF"/>
        <w:ind w:left="0"/>
        <w:outlineLvl w:val="2"/>
        <w:rPr>
          <w:rFonts w:eastAsia="Times New Roman" w:cstheme="minorHAnsi"/>
          <w:sz w:val="28"/>
          <w:szCs w:val="28"/>
          <w:lang w:eastAsia="en-GB"/>
        </w:rPr>
      </w:pPr>
      <w:r w:rsidRPr="00324F16">
        <w:rPr>
          <w:rFonts w:eastAsia="Times New Roman" w:cstheme="minorHAnsi"/>
          <w:sz w:val="28"/>
          <w:szCs w:val="28"/>
          <w:lang w:eastAsia="en-GB"/>
        </w:rPr>
        <w:t xml:space="preserve">Below is an outline of the description and outcomes of both level 2 and level 3 safeguarding training. This is in line with EYFS statutory guidance and Working Together to Safeguard Children, the training is organised by Dorset Council. </w:t>
      </w:r>
    </w:p>
    <w:p w:rsidR="00400DCE" w:rsidRPr="00324F16" w:rsidRDefault="00400DCE" w:rsidP="00400DCE">
      <w:pPr>
        <w:shd w:val="clear" w:color="auto" w:fill="FFFFFF"/>
        <w:outlineLvl w:val="2"/>
        <w:rPr>
          <w:rFonts w:eastAsia="Times New Roman" w:cstheme="minorHAnsi"/>
          <w:sz w:val="28"/>
          <w:szCs w:val="28"/>
          <w:lang w:eastAsia="en-GB"/>
        </w:rPr>
      </w:pPr>
    </w:p>
    <w:p w:rsidR="00400DCE" w:rsidRPr="00324F16" w:rsidRDefault="00400DCE" w:rsidP="00400DCE">
      <w:pPr>
        <w:shd w:val="clear" w:color="auto" w:fill="FFFFFF"/>
        <w:ind w:left="0"/>
        <w:outlineLvl w:val="2"/>
        <w:rPr>
          <w:rFonts w:eastAsia="Times New Roman" w:cstheme="minorHAnsi"/>
          <w:sz w:val="28"/>
          <w:szCs w:val="28"/>
          <w:lang w:eastAsia="en-GB"/>
        </w:rPr>
      </w:pPr>
      <w:r w:rsidRPr="00324F16">
        <w:rPr>
          <w:rFonts w:eastAsia="Times New Roman" w:cstheme="minorHAnsi"/>
          <w:sz w:val="28"/>
          <w:szCs w:val="28"/>
          <w:lang w:eastAsia="en-GB"/>
        </w:rPr>
        <w:t>Level 2</w:t>
      </w:r>
    </w:p>
    <w:p w:rsidR="00400DCE" w:rsidRPr="00324F16" w:rsidRDefault="00400DCE" w:rsidP="00400DCE">
      <w:pPr>
        <w:shd w:val="clear" w:color="auto" w:fill="FFFFFF"/>
        <w:ind w:left="0"/>
        <w:outlineLvl w:val="2"/>
        <w:rPr>
          <w:rFonts w:eastAsia="Times New Roman" w:cstheme="minorHAnsi"/>
          <w:sz w:val="28"/>
          <w:szCs w:val="28"/>
          <w:lang w:eastAsia="en-GB"/>
        </w:rPr>
      </w:pPr>
      <w:r w:rsidRPr="00324F16">
        <w:rPr>
          <w:rFonts w:eastAsia="Times New Roman" w:cstheme="minorHAnsi"/>
          <w:sz w:val="28"/>
          <w:szCs w:val="28"/>
          <w:lang w:eastAsia="en-GB"/>
        </w:rPr>
        <w:t>Description</w:t>
      </w:r>
    </w:p>
    <w:p w:rsidR="00400DCE" w:rsidRPr="00324F16" w:rsidRDefault="00400DCE" w:rsidP="00400DCE">
      <w:pPr>
        <w:shd w:val="clear" w:color="auto" w:fill="FFFFFF"/>
        <w:ind w:left="0"/>
        <w:rPr>
          <w:rFonts w:eastAsia="Times New Roman" w:cstheme="minorHAnsi"/>
          <w:sz w:val="28"/>
          <w:szCs w:val="28"/>
          <w:lang w:eastAsia="en-GB"/>
        </w:rPr>
      </w:pPr>
      <w:r w:rsidRPr="00324F16">
        <w:rPr>
          <w:rFonts w:eastAsia="Times New Roman" w:cstheme="minorHAnsi"/>
          <w:sz w:val="28"/>
          <w:szCs w:val="28"/>
          <w:lang w:eastAsia="en-GB"/>
        </w:rPr>
        <w:t>This course is a foundation course in safeguarding children for those working in early years settings including childminding assistants and committee members. It will cover the requirements of Ofsted and the Early Years Foundation Stage. Identify the four categories of abuse.</w:t>
      </w:r>
      <w:r w:rsidRPr="00324F16">
        <w:rPr>
          <w:rFonts w:eastAsia="Times New Roman" w:cstheme="minorHAnsi"/>
          <w:sz w:val="28"/>
          <w:szCs w:val="28"/>
          <w:lang w:eastAsia="en-GB"/>
        </w:rPr>
        <w:br/>
        <w:t xml:space="preserve"> </w:t>
      </w:r>
    </w:p>
    <w:p w:rsidR="00400DCE" w:rsidRPr="00CC4304" w:rsidRDefault="00400DCE" w:rsidP="00400DCE">
      <w:pPr>
        <w:shd w:val="clear" w:color="auto" w:fill="FFFFFF"/>
        <w:ind w:left="0"/>
        <w:rPr>
          <w:rFonts w:eastAsia="Times New Roman" w:cstheme="minorHAnsi"/>
          <w:color w:val="3C3C3C"/>
          <w:sz w:val="28"/>
          <w:szCs w:val="28"/>
          <w:lang w:eastAsia="en-GB"/>
        </w:rPr>
      </w:pPr>
      <w:r w:rsidRPr="00CC4304">
        <w:rPr>
          <w:rFonts w:eastAsia="Times New Roman" w:cstheme="minorHAnsi"/>
          <w:color w:val="06324D"/>
          <w:sz w:val="28"/>
          <w:szCs w:val="28"/>
          <w:lang w:eastAsia="en-GB"/>
        </w:rPr>
        <w:t>Outcomes</w:t>
      </w:r>
    </w:p>
    <w:p w:rsidR="00400DCE" w:rsidRPr="00CC4304" w:rsidRDefault="00400DCE" w:rsidP="00400DCE">
      <w:pPr>
        <w:shd w:val="clear" w:color="auto" w:fill="FFFFFF"/>
        <w:ind w:left="0"/>
        <w:rPr>
          <w:rFonts w:eastAsia="Times New Roman" w:cstheme="minorHAnsi"/>
          <w:color w:val="3C3C3C"/>
          <w:sz w:val="28"/>
          <w:szCs w:val="28"/>
          <w:lang w:eastAsia="en-GB"/>
        </w:rPr>
      </w:pPr>
      <w:r w:rsidRPr="00CC4304">
        <w:rPr>
          <w:rFonts w:eastAsia="Times New Roman" w:cstheme="minorHAnsi"/>
          <w:color w:val="3C3C3C"/>
          <w:sz w:val="28"/>
          <w:szCs w:val="28"/>
          <w:lang w:eastAsia="en-GB"/>
        </w:rPr>
        <w:t>By the end of the course participants will be able to:</w:t>
      </w:r>
    </w:p>
    <w:p w:rsidR="00400DCE" w:rsidRPr="00CC4304" w:rsidRDefault="00400DCE" w:rsidP="00400DCE">
      <w:pPr>
        <w:numPr>
          <w:ilvl w:val="0"/>
          <w:numId w:val="18"/>
        </w:numPr>
        <w:shd w:val="clear" w:color="auto" w:fill="FFFFFF"/>
        <w:spacing w:before="100" w:beforeAutospacing="1" w:after="100" w:afterAutospacing="1"/>
        <w:ind w:left="300"/>
        <w:rPr>
          <w:rFonts w:eastAsia="Times New Roman" w:cstheme="minorHAnsi"/>
          <w:color w:val="3C3C3C"/>
          <w:sz w:val="28"/>
          <w:szCs w:val="28"/>
          <w:lang w:eastAsia="en-GB"/>
        </w:rPr>
      </w:pPr>
      <w:r w:rsidRPr="00CC4304">
        <w:rPr>
          <w:rFonts w:eastAsia="Times New Roman" w:cstheme="minorHAnsi"/>
          <w:color w:val="3C3C3C"/>
          <w:sz w:val="28"/>
          <w:szCs w:val="28"/>
          <w:lang w:eastAsia="en-GB"/>
        </w:rPr>
        <w:t>Identify the four categories of abuse</w:t>
      </w:r>
    </w:p>
    <w:p w:rsidR="00400DCE" w:rsidRPr="00CC4304" w:rsidRDefault="00400DCE" w:rsidP="00400DCE">
      <w:pPr>
        <w:numPr>
          <w:ilvl w:val="0"/>
          <w:numId w:val="18"/>
        </w:numPr>
        <w:shd w:val="clear" w:color="auto" w:fill="FFFFFF"/>
        <w:spacing w:before="100" w:beforeAutospacing="1" w:after="100" w:afterAutospacing="1"/>
        <w:ind w:left="300"/>
        <w:rPr>
          <w:rFonts w:eastAsia="Times New Roman" w:cstheme="minorHAnsi"/>
          <w:color w:val="3C3C3C"/>
          <w:sz w:val="28"/>
          <w:szCs w:val="28"/>
          <w:lang w:eastAsia="en-GB"/>
        </w:rPr>
      </w:pPr>
      <w:r w:rsidRPr="00CC4304">
        <w:rPr>
          <w:rFonts w:eastAsia="Times New Roman" w:cstheme="minorHAnsi"/>
          <w:color w:val="3C3C3C"/>
          <w:sz w:val="28"/>
          <w:szCs w:val="28"/>
          <w:lang w:eastAsia="en-GB"/>
        </w:rPr>
        <w:t>Recognise the signs and symptoms of abuse</w:t>
      </w:r>
    </w:p>
    <w:p w:rsidR="00400DCE" w:rsidRPr="00CC4304" w:rsidRDefault="00400DCE" w:rsidP="00400DCE">
      <w:pPr>
        <w:numPr>
          <w:ilvl w:val="0"/>
          <w:numId w:val="18"/>
        </w:numPr>
        <w:shd w:val="clear" w:color="auto" w:fill="FFFFFF"/>
        <w:spacing w:before="100" w:beforeAutospacing="1" w:after="100" w:afterAutospacing="1"/>
        <w:ind w:left="300"/>
        <w:rPr>
          <w:rFonts w:eastAsia="Times New Roman" w:cstheme="minorHAnsi"/>
          <w:color w:val="3C3C3C"/>
          <w:sz w:val="28"/>
          <w:szCs w:val="28"/>
          <w:lang w:eastAsia="en-GB"/>
        </w:rPr>
      </w:pPr>
      <w:r w:rsidRPr="00CC4304">
        <w:rPr>
          <w:rFonts w:eastAsia="Times New Roman" w:cstheme="minorHAnsi"/>
          <w:color w:val="3C3C3C"/>
          <w:sz w:val="28"/>
          <w:szCs w:val="28"/>
          <w:lang w:eastAsia="en-GB"/>
        </w:rPr>
        <w:t>Know how to responds to a disclosure</w:t>
      </w:r>
    </w:p>
    <w:p w:rsidR="00400DCE" w:rsidRPr="00CC4304" w:rsidRDefault="00400DCE" w:rsidP="00400DCE">
      <w:pPr>
        <w:numPr>
          <w:ilvl w:val="0"/>
          <w:numId w:val="18"/>
        </w:numPr>
        <w:shd w:val="clear" w:color="auto" w:fill="FFFFFF"/>
        <w:spacing w:before="100" w:beforeAutospacing="1" w:after="100" w:afterAutospacing="1"/>
        <w:ind w:left="300"/>
        <w:rPr>
          <w:rFonts w:eastAsia="Times New Roman" w:cstheme="minorHAnsi"/>
          <w:color w:val="3C3C3C"/>
          <w:sz w:val="28"/>
          <w:szCs w:val="28"/>
          <w:lang w:eastAsia="en-GB"/>
        </w:rPr>
      </w:pPr>
      <w:r w:rsidRPr="00CC4304">
        <w:rPr>
          <w:rFonts w:eastAsia="Times New Roman" w:cstheme="minorHAnsi"/>
          <w:color w:val="3C3C3C"/>
          <w:sz w:val="28"/>
          <w:szCs w:val="28"/>
          <w:lang w:eastAsia="en-GB"/>
        </w:rPr>
        <w:t>Understand the referral process</w:t>
      </w:r>
    </w:p>
    <w:p w:rsidR="00400DCE" w:rsidRPr="00CC4304" w:rsidRDefault="00400DCE" w:rsidP="00400DCE">
      <w:pPr>
        <w:numPr>
          <w:ilvl w:val="0"/>
          <w:numId w:val="18"/>
        </w:numPr>
        <w:shd w:val="clear" w:color="auto" w:fill="FFFFFF"/>
        <w:spacing w:before="100" w:beforeAutospacing="1" w:after="100" w:afterAutospacing="1"/>
        <w:ind w:left="300"/>
        <w:rPr>
          <w:rFonts w:eastAsia="Times New Roman" w:cstheme="minorHAnsi"/>
          <w:color w:val="3C3C3C"/>
          <w:sz w:val="28"/>
          <w:szCs w:val="28"/>
          <w:lang w:eastAsia="en-GB"/>
        </w:rPr>
      </w:pPr>
      <w:r w:rsidRPr="00CC4304">
        <w:rPr>
          <w:rFonts w:eastAsia="Times New Roman" w:cstheme="minorHAnsi"/>
          <w:color w:val="3C3C3C"/>
          <w:sz w:val="28"/>
          <w:szCs w:val="28"/>
          <w:lang w:eastAsia="en-GB"/>
        </w:rPr>
        <w:t>Be aware of safer working practices</w:t>
      </w:r>
    </w:p>
    <w:p w:rsidR="00400DCE" w:rsidRPr="00CC4304" w:rsidRDefault="00400DCE" w:rsidP="00400DCE">
      <w:pPr>
        <w:shd w:val="clear" w:color="auto" w:fill="FFFFFF"/>
        <w:ind w:left="0"/>
        <w:outlineLvl w:val="2"/>
        <w:rPr>
          <w:rFonts w:eastAsia="Times New Roman" w:cstheme="minorHAnsi"/>
          <w:color w:val="06324D"/>
          <w:sz w:val="28"/>
          <w:szCs w:val="28"/>
          <w:lang w:eastAsia="en-GB"/>
        </w:rPr>
      </w:pPr>
      <w:r w:rsidRPr="00CC4304">
        <w:rPr>
          <w:rFonts w:eastAsia="Times New Roman" w:cstheme="minorHAnsi"/>
          <w:color w:val="06324D"/>
          <w:sz w:val="28"/>
          <w:szCs w:val="28"/>
          <w:lang w:eastAsia="en-GB"/>
        </w:rPr>
        <w:t>Level 3</w:t>
      </w:r>
    </w:p>
    <w:p w:rsidR="00400DCE" w:rsidRPr="00CC4304" w:rsidRDefault="00400DCE" w:rsidP="00400DCE">
      <w:pPr>
        <w:shd w:val="clear" w:color="auto" w:fill="FFFFFF"/>
        <w:ind w:left="0"/>
        <w:outlineLvl w:val="2"/>
        <w:rPr>
          <w:rFonts w:eastAsia="Times New Roman" w:cstheme="minorHAnsi"/>
          <w:color w:val="06324D"/>
          <w:sz w:val="28"/>
          <w:szCs w:val="28"/>
          <w:lang w:eastAsia="en-GB"/>
        </w:rPr>
      </w:pPr>
      <w:r w:rsidRPr="00CC4304">
        <w:rPr>
          <w:rFonts w:eastAsia="Times New Roman" w:cstheme="minorHAnsi"/>
          <w:color w:val="06324D"/>
          <w:sz w:val="28"/>
          <w:szCs w:val="28"/>
          <w:lang w:eastAsia="en-GB"/>
        </w:rPr>
        <w:t>Description</w:t>
      </w:r>
    </w:p>
    <w:p w:rsidR="00400DCE" w:rsidRPr="00CC4304" w:rsidRDefault="00400DCE" w:rsidP="00400DCE">
      <w:pPr>
        <w:shd w:val="clear" w:color="auto" w:fill="FFFFFF"/>
        <w:ind w:left="0"/>
        <w:rPr>
          <w:rFonts w:eastAsia="Times New Roman" w:cstheme="minorHAnsi"/>
          <w:color w:val="3C3C3C"/>
          <w:sz w:val="28"/>
          <w:szCs w:val="28"/>
          <w:lang w:eastAsia="en-GB"/>
        </w:rPr>
      </w:pPr>
      <w:r w:rsidRPr="00CC4304">
        <w:rPr>
          <w:rFonts w:eastAsia="Times New Roman" w:cstheme="minorHAnsi"/>
          <w:color w:val="3C3C3C"/>
          <w:sz w:val="28"/>
          <w:szCs w:val="28"/>
          <w:lang w:eastAsia="en-GB"/>
        </w:rPr>
        <w:t xml:space="preserve">The aim of this course is to provide a clear understanding of working together in safeguarding from a multi-agency perspective. The course is underpinned by the latest government statutory guidance and seeks to provide you with the knowledge in safeguarding, so you have the confidence to safeguard children and work effectively with partners. Please see our Resources page for the link to the latest “Working Together to Safeguard Children” guidance. </w:t>
      </w:r>
      <w:r w:rsidRPr="00CC4304">
        <w:rPr>
          <w:rFonts w:eastAsia="Times New Roman" w:cstheme="minorHAnsi"/>
          <w:color w:val="3C3C3C"/>
          <w:sz w:val="28"/>
          <w:szCs w:val="28"/>
          <w:lang w:eastAsia="en-GB"/>
        </w:rPr>
        <w:br/>
      </w:r>
      <w:r w:rsidRPr="00CC4304">
        <w:rPr>
          <w:rFonts w:eastAsia="Times New Roman" w:cstheme="minorHAnsi"/>
          <w:color w:val="3C3C3C"/>
          <w:sz w:val="28"/>
          <w:szCs w:val="28"/>
          <w:lang w:eastAsia="en-GB"/>
        </w:rPr>
        <w:br/>
      </w:r>
      <w:r w:rsidRPr="00CC4304">
        <w:rPr>
          <w:rFonts w:eastAsia="Times New Roman" w:cstheme="minorHAnsi"/>
          <w:color w:val="06324D"/>
          <w:sz w:val="28"/>
          <w:szCs w:val="28"/>
          <w:lang w:eastAsia="en-GB"/>
        </w:rPr>
        <w:t>Outcomes</w:t>
      </w:r>
    </w:p>
    <w:p w:rsidR="00400DCE" w:rsidRPr="00CC4304" w:rsidRDefault="00400DCE" w:rsidP="00400DCE">
      <w:pPr>
        <w:shd w:val="clear" w:color="auto" w:fill="FFFFFF"/>
        <w:ind w:left="0"/>
        <w:rPr>
          <w:rFonts w:eastAsia="Times New Roman" w:cstheme="minorHAnsi"/>
          <w:color w:val="3C3C3C"/>
          <w:sz w:val="28"/>
          <w:szCs w:val="28"/>
          <w:lang w:eastAsia="en-GB"/>
        </w:rPr>
      </w:pPr>
      <w:r w:rsidRPr="00CC4304">
        <w:rPr>
          <w:rFonts w:eastAsia="Times New Roman" w:cstheme="minorHAnsi"/>
          <w:color w:val="3C3C3C"/>
          <w:sz w:val="28"/>
          <w:szCs w:val="28"/>
          <w:lang w:eastAsia="en-GB"/>
        </w:rPr>
        <w:t>By the end of the course participants will be able to:</w:t>
      </w:r>
    </w:p>
    <w:p w:rsidR="00400DCE" w:rsidRPr="00CC4304" w:rsidRDefault="00400DCE" w:rsidP="00400DCE">
      <w:pPr>
        <w:numPr>
          <w:ilvl w:val="0"/>
          <w:numId w:val="17"/>
        </w:numPr>
        <w:shd w:val="clear" w:color="auto" w:fill="FFFFFF"/>
        <w:spacing w:before="100" w:beforeAutospacing="1" w:after="100" w:afterAutospacing="1"/>
        <w:ind w:left="300"/>
        <w:rPr>
          <w:rFonts w:eastAsia="Times New Roman" w:cstheme="minorHAnsi"/>
          <w:color w:val="3C3C3C"/>
          <w:sz w:val="28"/>
          <w:szCs w:val="28"/>
          <w:lang w:eastAsia="en-GB"/>
        </w:rPr>
      </w:pPr>
      <w:r w:rsidRPr="00CC4304">
        <w:rPr>
          <w:rFonts w:eastAsia="Times New Roman" w:cstheme="minorHAnsi"/>
          <w:color w:val="3C3C3C"/>
          <w:sz w:val="28"/>
          <w:szCs w:val="28"/>
          <w:lang w:eastAsia="en-GB"/>
        </w:rPr>
        <w:t>Understand the child protection processes from the perspectives of the child and the family and how it impacts on them</w:t>
      </w:r>
    </w:p>
    <w:p w:rsidR="00400DCE" w:rsidRPr="00CC4304" w:rsidRDefault="00400DCE" w:rsidP="00400DCE">
      <w:pPr>
        <w:numPr>
          <w:ilvl w:val="0"/>
          <w:numId w:val="17"/>
        </w:numPr>
        <w:shd w:val="clear" w:color="auto" w:fill="FFFFFF"/>
        <w:spacing w:before="100" w:beforeAutospacing="1" w:after="100" w:afterAutospacing="1"/>
        <w:ind w:left="300"/>
        <w:rPr>
          <w:rFonts w:eastAsia="Times New Roman" w:cstheme="minorHAnsi"/>
          <w:color w:val="3C3C3C"/>
          <w:sz w:val="28"/>
          <w:szCs w:val="28"/>
          <w:lang w:eastAsia="en-GB"/>
        </w:rPr>
      </w:pPr>
      <w:r w:rsidRPr="00CC4304">
        <w:rPr>
          <w:rFonts w:eastAsia="Times New Roman" w:cstheme="minorHAnsi"/>
          <w:color w:val="3C3C3C"/>
          <w:sz w:val="28"/>
          <w:szCs w:val="28"/>
          <w:lang w:eastAsia="en-GB"/>
        </w:rPr>
        <w:lastRenderedPageBreak/>
        <w:t>Describe what to do when there are concerns about a child’s welfare in complex and challenging situations</w:t>
      </w:r>
    </w:p>
    <w:p w:rsidR="00400DCE" w:rsidRPr="00CC4304" w:rsidRDefault="00400DCE" w:rsidP="00400DCE">
      <w:pPr>
        <w:numPr>
          <w:ilvl w:val="0"/>
          <w:numId w:val="17"/>
        </w:numPr>
        <w:shd w:val="clear" w:color="auto" w:fill="FFFFFF"/>
        <w:spacing w:before="100" w:beforeAutospacing="1" w:after="100" w:afterAutospacing="1"/>
        <w:ind w:left="300"/>
        <w:rPr>
          <w:rFonts w:eastAsia="Times New Roman" w:cstheme="minorHAnsi"/>
          <w:color w:val="3C3C3C"/>
          <w:sz w:val="28"/>
          <w:szCs w:val="28"/>
          <w:lang w:eastAsia="en-GB"/>
        </w:rPr>
      </w:pPr>
      <w:r w:rsidRPr="00CC4304">
        <w:rPr>
          <w:rFonts w:eastAsia="Times New Roman" w:cstheme="minorHAnsi"/>
          <w:color w:val="3C3C3C"/>
          <w:sz w:val="28"/>
          <w:szCs w:val="28"/>
          <w:lang w:eastAsia="en-GB"/>
        </w:rPr>
        <w:t>Gain an awareness of the continuum of need threshold document and escalation process</w:t>
      </w:r>
    </w:p>
    <w:p w:rsidR="00400DCE" w:rsidRPr="00CC4304" w:rsidRDefault="00400DCE" w:rsidP="00400DCE">
      <w:pPr>
        <w:numPr>
          <w:ilvl w:val="0"/>
          <w:numId w:val="17"/>
        </w:numPr>
        <w:shd w:val="clear" w:color="auto" w:fill="FFFFFF"/>
        <w:spacing w:before="100" w:beforeAutospacing="1" w:after="100" w:afterAutospacing="1"/>
        <w:ind w:left="300"/>
        <w:rPr>
          <w:rFonts w:eastAsia="Times New Roman" w:cstheme="minorHAnsi"/>
          <w:color w:val="3C3C3C"/>
          <w:sz w:val="28"/>
          <w:szCs w:val="28"/>
          <w:lang w:eastAsia="en-GB"/>
        </w:rPr>
      </w:pPr>
      <w:r w:rsidRPr="00CC4304">
        <w:rPr>
          <w:rFonts w:eastAsia="Times New Roman" w:cstheme="minorHAnsi"/>
          <w:color w:val="3C3C3C"/>
          <w:sz w:val="28"/>
          <w:szCs w:val="28"/>
          <w:lang w:eastAsia="en-GB"/>
        </w:rPr>
        <w:t>Increase confidence in own roles and responsibilities in safeguarding and promoting the welfare of children</w:t>
      </w:r>
    </w:p>
    <w:p w:rsidR="00400DCE" w:rsidRPr="00CC4304" w:rsidRDefault="00400DCE" w:rsidP="00400DCE">
      <w:pPr>
        <w:numPr>
          <w:ilvl w:val="0"/>
          <w:numId w:val="17"/>
        </w:numPr>
        <w:shd w:val="clear" w:color="auto" w:fill="FFFFFF"/>
        <w:spacing w:before="100" w:beforeAutospacing="1" w:after="100" w:afterAutospacing="1"/>
        <w:ind w:left="300"/>
        <w:rPr>
          <w:rFonts w:eastAsia="Times New Roman" w:cstheme="minorHAnsi"/>
          <w:color w:val="3C3C3C"/>
          <w:sz w:val="28"/>
          <w:szCs w:val="28"/>
          <w:lang w:eastAsia="en-GB"/>
        </w:rPr>
      </w:pPr>
      <w:r w:rsidRPr="00CC4304">
        <w:rPr>
          <w:rFonts w:eastAsia="Times New Roman" w:cstheme="minorHAnsi"/>
          <w:color w:val="3C3C3C"/>
          <w:sz w:val="28"/>
          <w:szCs w:val="28"/>
          <w:lang w:eastAsia="en-GB"/>
        </w:rPr>
        <w:t>Describe good information sharing practice and issues of consent</w:t>
      </w:r>
    </w:p>
    <w:p w:rsidR="00400DCE" w:rsidRPr="00CC4304" w:rsidRDefault="00400DCE" w:rsidP="00400DCE">
      <w:pPr>
        <w:numPr>
          <w:ilvl w:val="0"/>
          <w:numId w:val="17"/>
        </w:numPr>
        <w:shd w:val="clear" w:color="auto" w:fill="FFFFFF"/>
        <w:spacing w:before="100" w:beforeAutospacing="1" w:after="100" w:afterAutospacing="1"/>
        <w:ind w:left="300"/>
        <w:rPr>
          <w:rFonts w:eastAsia="Times New Roman" w:cstheme="minorHAnsi"/>
          <w:color w:val="3C3C3C"/>
          <w:sz w:val="28"/>
          <w:szCs w:val="28"/>
          <w:lang w:eastAsia="en-GB"/>
        </w:rPr>
      </w:pPr>
      <w:r w:rsidRPr="00CC4304">
        <w:rPr>
          <w:rFonts w:eastAsia="Times New Roman" w:cstheme="minorHAnsi"/>
          <w:color w:val="3C3C3C"/>
          <w:sz w:val="28"/>
          <w:szCs w:val="28"/>
          <w:lang w:eastAsia="en-GB"/>
        </w:rPr>
        <w:t>Explain the importance of appropriate communication with children, families and professionals</w:t>
      </w:r>
    </w:p>
    <w:p w:rsidR="00400DCE" w:rsidRPr="00CC4304" w:rsidRDefault="00400DCE" w:rsidP="00400DCE">
      <w:pPr>
        <w:shd w:val="clear" w:color="auto" w:fill="FFFFFF"/>
        <w:spacing w:before="100" w:beforeAutospacing="1" w:after="100" w:afterAutospacing="1"/>
        <w:rPr>
          <w:rFonts w:eastAsia="Times New Roman" w:cstheme="minorHAnsi"/>
          <w:color w:val="3C3C3C"/>
          <w:sz w:val="28"/>
          <w:szCs w:val="28"/>
          <w:lang w:eastAsia="en-GB"/>
        </w:rPr>
      </w:pPr>
      <w:r w:rsidRPr="00CC4304">
        <w:rPr>
          <w:rFonts w:eastAsia="Times New Roman" w:cstheme="minorHAnsi"/>
          <w:color w:val="3C3C3C"/>
          <w:sz w:val="28"/>
          <w:szCs w:val="28"/>
          <w:lang w:eastAsia="en-GB"/>
        </w:rPr>
        <w:t>How Practitioners are supported to put their safeguarding knowledge into practice.</w:t>
      </w:r>
    </w:p>
    <w:p w:rsidR="00400DCE" w:rsidRDefault="00400DCE" w:rsidP="00400DCE">
      <w:pPr>
        <w:shd w:val="clear" w:color="auto" w:fill="FFFFFF"/>
        <w:spacing w:before="100" w:beforeAutospacing="1" w:after="100" w:afterAutospacing="1"/>
        <w:rPr>
          <w:rFonts w:eastAsia="Times New Roman" w:cstheme="minorHAnsi"/>
          <w:color w:val="3C3C3C"/>
          <w:sz w:val="28"/>
          <w:szCs w:val="28"/>
          <w:lang w:eastAsia="en-GB"/>
        </w:rPr>
      </w:pPr>
      <w:r w:rsidRPr="00CC4304">
        <w:rPr>
          <w:rFonts w:eastAsia="Times New Roman" w:cstheme="minorHAnsi"/>
          <w:color w:val="3C3C3C"/>
          <w:sz w:val="28"/>
          <w:szCs w:val="28"/>
          <w:lang w:eastAsia="en-GB"/>
        </w:rPr>
        <w:t xml:space="preserve">We will ensure that all staff attend either level 2 or level 3 safeguarding training depending on their role in the setting every two years and if we feel they need more frequent refresher courses this will be done on an annual basis. </w:t>
      </w:r>
    </w:p>
    <w:p w:rsidR="00453BCD" w:rsidRDefault="00453BCD" w:rsidP="00400DCE">
      <w:pPr>
        <w:shd w:val="clear" w:color="auto" w:fill="FFFFFF"/>
        <w:spacing w:before="100" w:beforeAutospacing="1" w:after="100" w:afterAutospacing="1"/>
        <w:rPr>
          <w:rFonts w:eastAsia="Times New Roman" w:cstheme="minorHAnsi"/>
          <w:color w:val="3C3C3C"/>
          <w:sz w:val="28"/>
          <w:szCs w:val="28"/>
          <w:lang w:eastAsia="en-GB"/>
        </w:rPr>
      </w:pPr>
      <w:r>
        <w:rPr>
          <w:rFonts w:eastAsia="Times New Roman" w:cstheme="minorHAnsi"/>
          <w:color w:val="3C3C3C"/>
          <w:sz w:val="28"/>
          <w:szCs w:val="28"/>
          <w:lang w:eastAsia="en-GB"/>
        </w:rPr>
        <w:t xml:space="preserve">All students on long term placements, volunteers aged 17 or over and staff working as apprentices who are to be included in ratios must have a valid paediatric first aid certificate. </w:t>
      </w:r>
    </w:p>
    <w:p w:rsidR="00F531F5" w:rsidRDefault="00F531F5" w:rsidP="00400DCE">
      <w:pPr>
        <w:shd w:val="clear" w:color="auto" w:fill="FFFFFF"/>
        <w:spacing w:before="100" w:beforeAutospacing="1" w:after="100" w:afterAutospacing="1"/>
        <w:rPr>
          <w:sz w:val="28"/>
          <w:szCs w:val="28"/>
        </w:rPr>
      </w:pPr>
      <w:r w:rsidRPr="00F531F5">
        <w:rPr>
          <w:sz w:val="28"/>
          <w:szCs w:val="28"/>
        </w:rPr>
        <w:t>All staff who obtained a level 2 and/or level 3 qualification since 30 June 2016 must obtain a PFA qualification within three months of starting work in order to be included in the required staff: child ratios at level 2 or level 3 in an early years setting. All staff who have completed the experience-based route must obtain a PFA qualification before they can be included in the staff:child ratios at level 3. To continue to be included in the ratio requirement the certificate must be renewed every 3 years.</w:t>
      </w:r>
    </w:p>
    <w:p w:rsidR="0082777E" w:rsidRPr="00F531F5" w:rsidRDefault="0082777E" w:rsidP="00400DCE">
      <w:pPr>
        <w:shd w:val="clear" w:color="auto" w:fill="FFFFFF"/>
        <w:spacing w:before="100" w:beforeAutospacing="1" w:after="100" w:afterAutospacing="1"/>
        <w:rPr>
          <w:rFonts w:eastAsia="Times New Roman" w:cstheme="minorHAnsi"/>
          <w:color w:val="3C3C3C"/>
          <w:sz w:val="28"/>
          <w:szCs w:val="28"/>
          <w:lang w:eastAsia="en-GB"/>
        </w:rPr>
      </w:pPr>
      <w:r>
        <w:rPr>
          <w:sz w:val="28"/>
          <w:szCs w:val="28"/>
        </w:rPr>
        <w:t>We will ensure we follow Government guidance regarding staff qualifications and ratios.</w:t>
      </w:r>
    </w:p>
    <w:p w:rsidR="00400DCE" w:rsidRPr="00CC4304" w:rsidRDefault="00400DCE" w:rsidP="00400DCE">
      <w:pPr>
        <w:shd w:val="clear" w:color="auto" w:fill="FFFFFF"/>
        <w:spacing w:before="100" w:beforeAutospacing="1" w:after="100" w:afterAutospacing="1"/>
        <w:rPr>
          <w:rFonts w:eastAsia="Times New Roman" w:cstheme="minorHAnsi"/>
          <w:color w:val="3C3C3C"/>
          <w:sz w:val="28"/>
          <w:szCs w:val="28"/>
          <w:lang w:eastAsia="en-GB"/>
        </w:rPr>
      </w:pPr>
      <w:r w:rsidRPr="00CC4304">
        <w:rPr>
          <w:rFonts w:eastAsia="Times New Roman" w:cstheme="minorHAnsi"/>
          <w:color w:val="3C3C3C"/>
          <w:sz w:val="28"/>
          <w:szCs w:val="28"/>
          <w:lang w:eastAsia="en-GB"/>
        </w:rPr>
        <w:t xml:space="preserve">We foster a culture that encourages staff to openly communicate concerns and feel supported in raising them, this includes: </w:t>
      </w:r>
    </w:p>
    <w:p w:rsidR="00400DCE" w:rsidRPr="00CC4304" w:rsidRDefault="00400DCE" w:rsidP="00400DCE">
      <w:pPr>
        <w:shd w:val="clear" w:color="auto" w:fill="FFFFFF"/>
        <w:spacing w:before="100" w:beforeAutospacing="1" w:after="100" w:afterAutospacing="1"/>
        <w:rPr>
          <w:rFonts w:eastAsia="Times New Roman" w:cstheme="minorHAnsi"/>
          <w:color w:val="3C3C3C"/>
          <w:sz w:val="28"/>
          <w:szCs w:val="28"/>
          <w:lang w:eastAsia="en-GB"/>
        </w:rPr>
      </w:pPr>
      <w:r w:rsidRPr="00CC4304">
        <w:rPr>
          <w:rFonts w:eastAsia="Times New Roman" w:cstheme="minorHAnsi"/>
          <w:color w:val="3C3C3C"/>
          <w:sz w:val="28"/>
          <w:szCs w:val="28"/>
          <w:lang w:eastAsia="en-GB"/>
        </w:rPr>
        <w:t>We encourage staff to discuss any concerns they may have regarding a child or family and record these concerns using our record of concern form, and we have an open door policy where they know they can always approach us with concerns.</w:t>
      </w:r>
    </w:p>
    <w:p w:rsidR="00400DCE" w:rsidRPr="00CC4304" w:rsidRDefault="00400DCE" w:rsidP="00400DCE">
      <w:pPr>
        <w:shd w:val="clear" w:color="auto" w:fill="FFFFFF"/>
        <w:spacing w:before="100" w:beforeAutospacing="1" w:after="100" w:afterAutospacing="1"/>
        <w:rPr>
          <w:rFonts w:eastAsia="Times New Roman" w:cstheme="minorHAnsi"/>
          <w:color w:val="3C3C3C"/>
          <w:sz w:val="28"/>
          <w:szCs w:val="28"/>
          <w:lang w:eastAsia="en-GB"/>
        </w:rPr>
      </w:pPr>
      <w:r w:rsidRPr="00CC4304">
        <w:rPr>
          <w:rFonts w:eastAsia="Times New Roman" w:cstheme="minorHAnsi"/>
          <w:color w:val="3C3C3C"/>
          <w:sz w:val="28"/>
          <w:szCs w:val="28"/>
          <w:lang w:eastAsia="en-GB"/>
        </w:rPr>
        <w:lastRenderedPageBreak/>
        <w:t xml:space="preserve">We ensure that all staff understand that these records of concern can be essential in building up a picture regarding a family. </w:t>
      </w:r>
    </w:p>
    <w:p w:rsidR="00400DCE" w:rsidRPr="00CC4304" w:rsidRDefault="00400DCE" w:rsidP="00400DCE">
      <w:pPr>
        <w:shd w:val="clear" w:color="auto" w:fill="FFFFFF"/>
        <w:spacing w:before="100" w:beforeAutospacing="1" w:after="100" w:afterAutospacing="1"/>
        <w:rPr>
          <w:rFonts w:eastAsia="Times New Roman" w:cstheme="minorHAnsi"/>
          <w:color w:val="3C3C3C"/>
          <w:sz w:val="28"/>
          <w:szCs w:val="28"/>
          <w:lang w:eastAsia="en-GB"/>
        </w:rPr>
      </w:pPr>
      <w:r w:rsidRPr="00CC4304">
        <w:rPr>
          <w:rFonts w:eastAsia="Times New Roman" w:cstheme="minorHAnsi"/>
          <w:color w:val="3C3C3C"/>
          <w:sz w:val="28"/>
          <w:szCs w:val="28"/>
          <w:lang w:eastAsia="en-GB"/>
        </w:rPr>
        <w:t xml:space="preserve">We hold half termly confidential supervision meetings with all staff to allow them to share any concerns that they may have regarding the setting, the staff, any students or any of their key children. </w:t>
      </w:r>
    </w:p>
    <w:p w:rsidR="00400DCE" w:rsidRPr="00CC4304" w:rsidRDefault="00400DCE" w:rsidP="00400DCE">
      <w:pPr>
        <w:shd w:val="clear" w:color="auto" w:fill="FFFFFF"/>
        <w:spacing w:before="100" w:beforeAutospacing="1" w:after="100" w:afterAutospacing="1"/>
        <w:rPr>
          <w:rFonts w:eastAsia="Times New Roman" w:cstheme="minorHAnsi"/>
          <w:color w:val="3C3C3C"/>
          <w:sz w:val="28"/>
          <w:szCs w:val="28"/>
          <w:lang w:eastAsia="en-GB"/>
        </w:rPr>
      </w:pPr>
      <w:r w:rsidRPr="00CC4304">
        <w:rPr>
          <w:rFonts w:eastAsia="Times New Roman" w:cstheme="minorHAnsi"/>
          <w:color w:val="3C3C3C"/>
          <w:sz w:val="28"/>
          <w:szCs w:val="28"/>
          <w:lang w:eastAsia="en-GB"/>
        </w:rPr>
        <w:t>We have regular staff meeting where staff can express their concerns regarding anything to do with our families.</w:t>
      </w:r>
    </w:p>
    <w:p w:rsidR="00400DCE" w:rsidRPr="00CC4304" w:rsidRDefault="00400DCE" w:rsidP="00400DCE">
      <w:pPr>
        <w:shd w:val="clear" w:color="auto" w:fill="FFFFFF"/>
        <w:spacing w:before="100" w:beforeAutospacing="1" w:after="100" w:afterAutospacing="1"/>
        <w:rPr>
          <w:rFonts w:eastAsia="Times New Roman" w:cstheme="minorHAnsi"/>
          <w:color w:val="3C3C3C"/>
          <w:sz w:val="28"/>
          <w:szCs w:val="28"/>
          <w:lang w:eastAsia="en-GB"/>
        </w:rPr>
      </w:pPr>
      <w:r w:rsidRPr="00CC4304">
        <w:rPr>
          <w:rFonts w:eastAsia="Times New Roman" w:cstheme="minorHAnsi"/>
          <w:color w:val="3C3C3C"/>
          <w:sz w:val="28"/>
          <w:szCs w:val="28"/>
          <w:lang w:eastAsia="en-GB"/>
        </w:rPr>
        <w:t xml:space="preserve">The manager, deputy manager and assistant deputy manager have all undertaken the Encompass training and know what procedures to follow if a Police protection notice is issued and all remaining staff know they will be told no details but that they need to be mindful of the child concerned. All staff know not to question the child in question but be prepared if that child wishes to talk or make a disclosure. If the child does share any information staff know to record using our record of concern and discus with the Designated Safeguarding Lead or her deputy. </w:t>
      </w:r>
    </w:p>
    <w:p w:rsidR="00400DCE" w:rsidRPr="00CC4304" w:rsidRDefault="00400DCE" w:rsidP="00400DCE">
      <w:pPr>
        <w:shd w:val="clear" w:color="auto" w:fill="FFFFFF"/>
        <w:spacing w:before="100" w:beforeAutospacing="1" w:after="100" w:afterAutospacing="1"/>
        <w:rPr>
          <w:rFonts w:eastAsia="Times New Roman" w:cstheme="minorHAnsi"/>
          <w:color w:val="3C3C3C"/>
          <w:sz w:val="28"/>
          <w:szCs w:val="28"/>
          <w:lang w:eastAsia="en-GB"/>
        </w:rPr>
      </w:pPr>
      <w:r w:rsidRPr="00CC4304">
        <w:rPr>
          <w:rFonts w:eastAsia="Times New Roman" w:cstheme="minorHAnsi"/>
          <w:color w:val="3C3C3C"/>
          <w:sz w:val="28"/>
          <w:szCs w:val="28"/>
          <w:lang w:eastAsia="en-GB"/>
        </w:rPr>
        <w:t xml:space="preserve">The DSL will provide expertise, guidance and to support staff on safeguarding matters and will demonstrate a strong commitment on safeguarding ensuring it is a high priority in the setting. They will also promote a positive and supportive culture where staff feel valued and empowered to act in the best interest of the children. </w:t>
      </w:r>
    </w:p>
    <w:p w:rsidR="00400DCE" w:rsidRPr="00CC4304" w:rsidRDefault="00400DCE" w:rsidP="00400DCE">
      <w:pPr>
        <w:shd w:val="clear" w:color="auto" w:fill="FFFFFF"/>
        <w:spacing w:before="100" w:beforeAutospacing="1" w:after="100" w:afterAutospacing="1"/>
        <w:rPr>
          <w:rFonts w:eastAsia="Times New Roman" w:cstheme="minorHAnsi"/>
          <w:color w:val="3C3C3C"/>
          <w:sz w:val="28"/>
          <w:szCs w:val="28"/>
          <w:lang w:eastAsia="en-GB"/>
        </w:rPr>
      </w:pPr>
      <w:r w:rsidRPr="00CC4304">
        <w:rPr>
          <w:rFonts w:eastAsia="Times New Roman" w:cstheme="minorHAnsi"/>
          <w:color w:val="3C3C3C"/>
          <w:sz w:val="28"/>
          <w:szCs w:val="28"/>
          <w:lang w:eastAsia="en-GB"/>
        </w:rPr>
        <w:t xml:space="preserve">All staff will be given all of the policies and include any updates and required to read them. </w:t>
      </w:r>
    </w:p>
    <w:p w:rsidR="00400DCE" w:rsidRPr="00CC4304" w:rsidRDefault="00400DCE" w:rsidP="00400DCE">
      <w:pPr>
        <w:shd w:val="clear" w:color="auto" w:fill="FFFFFF"/>
        <w:spacing w:before="100" w:beforeAutospacing="1" w:after="100" w:afterAutospacing="1"/>
        <w:rPr>
          <w:rFonts w:eastAsia="Times New Roman" w:cstheme="minorHAnsi"/>
          <w:color w:val="3C3C3C"/>
          <w:sz w:val="28"/>
          <w:szCs w:val="28"/>
          <w:lang w:eastAsia="en-GB"/>
        </w:rPr>
      </w:pPr>
      <w:r w:rsidRPr="00CC4304">
        <w:rPr>
          <w:rFonts w:eastAsia="Times New Roman" w:cstheme="minorHAnsi"/>
          <w:color w:val="3C3C3C"/>
          <w:sz w:val="28"/>
          <w:szCs w:val="28"/>
          <w:lang w:eastAsia="en-GB"/>
        </w:rPr>
        <w:t xml:space="preserve">All policies and procedures are regularly reviewed and updated to reflect best practice and any changes in legislation. The Family Support and Advice line number is clearly displayed in the classroom along with those in the setting responsible for safeguarding. </w:t>
      </w:r>
    </w:p>
    <w:p w:rsidR="00400DCE" w:rsidRDefault="00400DCE" w:rsidP="00400DCE">
      <w:pPr>
        <w:shd w:val="clear" w:color="auto" w:fill="FFFFFF"/>
        <w:spacing w:before="100" w:beforeAutospacing="1" w:after="100" w:afterAutospacing="1"/>
        <w:rPr>
          <w:rFonts w:eastAsia="Times New Roman" w:cstheme="minorHAnsi"/>
          <w:color w:val="3C3C3C"/>
          <w:sz w:val="28"/>
          <w:szCs w:val="28"/>
          <w:lang w:eastAsia="en-GB"/>
        </w:rPr>
      </w:pPr>
      <w:r w:rsidRPr="00CC4304">
        <w:rPr>
          <w:rFonts w:eastAsia="Times New Roman" w:cstheme="minorHAnsi"/>
          <w:color w:val="3C3C3C"/>
          <w:sz w:val="28"/>
          <w:szCs w:val="28"/>
          <w:lang w:eastAsia="en-GB"/>
        </w:rPr>
        <w:t xml:space="preserve">All staff involved in close contact of the children will undergo safer recruitment procedures including DBS check, interviews and reference taken before employment starts. </w:t>
      </w:r>
    </w:p>
    <w:p w:rsidR="00324F16" w:rsidRDefault="008F73DC" w:rsidP="00400DCE">
      <w:pPr>
        <w:shd w:val="clear" w:color="auto" w:fill="FFFFFF"/>
        <w:spacing w:before="100" w:beforeAutospacing="1" w:after="100" w:afterAutospacing="1"/>
        <w:rPr>
          <w:rFonts w:eastAsia="Times New Roman" w:cstheme="minorHAnsi"/>
          <w:color w:val="3C3C3C"/>
          <w:sz w:val="28"/>
          <w:szCs w:val="28"/>
          <w:lang w:eastAsia="en-GB"/>
        </w:rPr>
      </w:pPr>
      <w:hyperlink r:id="rId11" w:history="1">
        <w:r w:rsidR="00324F16" w:rsidRPr="00844FF8">
          <w:rPr>
            <w:rStyle w:val="Hyperlink"/>
            <w:rFonts w:eastAsia="Times New Roman" w:cstheme="minorHAnsi"/>
            <w:sz w:val="28"/>
            <w:szCs w:val="28"/>
            <w:lang w:eastAsia="en-GB"/>
          </w:rPr>
          <w:t>https://assets.publishing.service.gov.uk/media/669e7501ab418ab055592a7b/Working_together_to_safeguard_children_2023.pdf</w:t>
        </w:r>
      </w:hyperlink>
    </w:p>
    <w:p w:rsidR="00AF65B4" w:rsidRDefault="00AF65B4" w:rsidP="00D50036">
      <w:pPr>
        <w:ind w:left="0"/>
        <w:rPr>
          <w:b/>
          <w:sz w:val="32"/>
          <w:szCs w:val="32"/>
        </w:rPr>
      </w:pPr>
    </w:p>
    <w:p w:rsidR="00AF65B4" w:rsidRDefault="00AF65B4" w:rsidP="00D50036">
      <w:pPr>
        <w:ind w:left="0"/>
        <w:rPr>
          <w:b/>
          <w:sz w:val="32"/>
          <w:szCs w:val="32"/>
        </w:rPr>
      </w:pPr>
    </w:p>
    <w:p w:rsidR="00B20564" w:rsidRPr="00B20564" w:rsidRDefault="00B20564" w:rsidP="00D50036">
      <w:pPr>
        <w:ind w:left="0"/>
        <w:rPr>
          <w:b/>
          <w:sz w:val="32"/>
          <w:szCs w:val="32"/>
        </w:rPr>
      </w:pPr>
      <w:bookmarkStart w:id="0" w:name="_GoBack"/>
      <w:bookmarkEnd w:id="0"/>
      <w:r w:rsidRPr="00B20564">
        <w:rPr>
          <w:b/>
          <w:sz w:val="32"/>
          <w:szCs w:val="32"/>
        </w:rPr>
        <w:t>THIS POLICY WAS ADOPTED AT A MEETING OF THE</w:t>
      </w:r>
    </w:p>
    <w:p w:rsidR="00B20564" w:rsidRDefault="007C7201" w:rsidP="00D50036">
      <w:pPr>
        <w:ind w:left="0"/>
        <w:rPr>
          <w:b/>
          <w:sz w:val="32"/>
          <w:szCs w:val="32"/>
        </w:rPr>
      </w:pPr>
      <w:r>
        <w:rPr>
          <w:b/>
          <w:sz w:val="32"/>
          <w:szCs w:val="32"/>
        </w:rPr>
        <w:t>PRESCHOOL</w:t>
      </w:r>
      <w:r w:rsidR="00B20564" w:rsidRPr="00B20564">
        <w:rPr>
          <w:b/>
          <w:sz w:val="32"/>
          <w:szCs w:val="32"/>
        </w:rPr>
        <w:t xml:space="preserve"> HELD ON (DATE)</w:t>
      </w:r>
      <w:r w:rsidR="00B20564">
        <w:rPr>
          <w:b/>
          <w:sz w:val="32"/>
          <w:szCs w:val="32"/>
        </w:rPr>
        <w:t>..........................................................</w:t>
      </w:r>
    </w:p>
    <w:p w:rsidR="00B20564" w:rsidRDefault="00B20564" w:rsidP="00D50036">
      <w:pPr>
        <w:ind w:left="0"/>
        <w:rPr>
          <w:b/>
          <w:sz w:val="32"/>
          <w:szCs w:val="32"/>
        </w:rPr>
      </w:pPr>
    </w:p>
    <w:p w:rsidR="00D50036" w:rsidRPr="00F311D2" w:rsidRDefault="00B20564" w:rsidP="00D50036">
      <w:pPr>
        <w:ind w:left="0"/>
        <w:rPr>
          <w:b/>
          <w:sz w:val="32"/>
          <w:szCs w:val="32"/>
        </w:rPr>
      </w:pPr>
      <w:r>
        <w:rPr>
          <w:b/>
          <w:sz w:val="32"/>
          <w:szCs w:val="32"/>
        </w:rPr>
        <w:t xml:space="preserve">SIGNED ON BEHALF OF THE </w:t>
      </w:r>
      <w:r w:rsidR="007C7201">
        <w:rPr>
          <w:b/>
          <w:sz w:val="32"/>
          <w:szCs w:val="32"/>
        </w:rPr>
        <w:t>PRESCHOOL</w:t>
      </w:r>
      <w:r>
        <w:rPr>
          <w:b/>
          <w:sz w:val="32"/>
          <w:szCs w:val="32"/>
        </w:rPr>
        <w:t>...........</w:t>
      </w:r>
      <w:r w:rsidR="001E702B">
        <w:rPr>
          <w:b/>
          <w:sz w:val="32"/>
          <w:szCs w:val="32"/>
        </w:rPr>
        <w:t>..............................</w:t>
      </w:r>
      <w:r w:rsidR="00F311D2">
        <w:rPr>
          <w:b/>
          <w:sz w:val="32"/>
          <w:szCs w:val="32"/>
        </w:rPr>
        <w:t>.</w:t>
      </w:r>
    </w:p>
    <w:sectPr w:rsidR="00D50036" w:rsidRPr="00F311D2" w:rsidSect="00696B92">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3DC" w:rsidRDefault="008F73DC" w:rsidP="00FC32CD">
      <w:r>
        <w:separator/>
      </w:r>
    </w:p>
  </w:endnote>
  <w:endnote w:type="continuationSeparator" w:id="0">
    <w:p w:rsidR="008F73DC" w:rsidRDefault="008F73DC" w:rsidP="00FC3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59029"/>
      <w:docPartObj>
        <w:docPartGallery w:val="Page Numbers (Bottom of Page)"/>
        <w:docPartUnique/>
      </w:docPartObj>
    </w:sdtPr>
    <w:sdtEndPr/>
    <w:sdtContent>
      <w:p w:rsidR="005B5736" w:rsidRDefault="00343831">
        <w:pPr>
          <w:pStyle w:val="Footer"/>
          <w:jc w:val="right"/>
        </w:pPr>
        <w:r>
          <w:fldChar w:fldCharType="begin"/>
        </w:r>
        <w:r w:rsidR="00C44133">
          <w:instrText xml:space="preserve"> PAGE   \* MERGEFORMAT </w:instrText>
        </w:r>
        <w:r>
          <w:fldChar w:fldCharType="separate"/>
        </w:r>
        <w:r w:rsidR="00AF65B4">
          <w:rPr>
            <w:noProof/>
          </w:rPr>
          <w:t>19</w:t>
        </w:r>
        <w:r>
          <w:rPr>
            <w:noProof/>
          </w:rPr>
          <w:fldChar w:fldCharType="end"/>
        </w:r>
      </w:p>
    </w:sdtContent>
  </w:sdt>
  <w:p w:rsidR="005B5736" w:rsidRDefault="005B5736">
    <w:pPr>
      <w:pStyle w:val="Footer"/>
    </w:pPr>
    <w:r>
      <w:t>Safe Gu</w:t>
    </w:r>
    <w:r w:rsidR="00CF7965">
      <w:t>ar</w:t>
    </w:r>
    <w:r w:rsidR="007A2D12">
      <w:t xml:space="preserve">ding </w:t>
    </w:r>
    <w:r w:rsidR="00EC7D53">
      <w:t>Policy   updated      21.5.25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3DC" w:rsidRDefault="008F73DC" w:rsidP="00FC32CD">
      <w:r>
        <w:separator/>
      </w:r>
    </w:p>
  </w:footnote>
  <w:footnote w:type="continuationSeparator" w:id="0">
    <w:p w:rsidR="008F73DC" w:rsidRDefault="008F73DC" w:rsidP="00FC32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46609"/>
    <w:multiLevelType w:val="hybridMultilevel"/>
    <w:tmpl w:val="7EBA27E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001AA"/>
    <w:multiLevelType w:val="hybridMultilevel"/>
    <w:tmpl w:val="1FBEF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054AF"/>
    <w:multiLevelType w:val="hybridMultilevel"/>
    <w:tmpl w:val="FAD69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F2947"/>
    <w:multiLevelType w:val="hybridMultilevel"/>
    <w:tmpl w:val="82382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236380"/>
    <w:multiLevelType w:val="hybridMultilevel"/>
    <w:tmpl w:val="F4E6CD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253A8E"/>
    <w:multiLevelType w:val="hybridMultilevel"/>
    <w:tmpl w:val="51580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B11EC2"/>
    <w:multiLevelType w:val="hybridMultilevel"/>
    <w:tmpl w:val="4E92A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E43670"/>
    <w:multiLevelType w:val="hybridMultilevel"/>
    <w:tmpl w:val="2592B5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95B4834"/>
    <w:multiLevelType w:val="hybridMultilevel"/>
    <w:tmpl w:val="5AC0F2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8170AC"/>
    <w:multiLevelType w:val="hybridMultilevel"/>
    <w:tmpl w:val="0FC8D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C178C9"/>
    <w:multiLevelType w:val="hybridMultilevel"/>
    <w:tmpl w:val="499074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796C06"/>
    <w:multiLevelType w:val="hybridMultilevel"/>
    <w:tmpl w:val="E2D6D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3B4DD6"/>
    <w:multiLevelType w:val="multilevel"/>
    <w:tmpl w:val="96CC7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5459A4"/>
    <w:multiLevelType w:val="hybridMultilevel"/>
    <w:tmpl w:val="823E1A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EB0670"/>
    <w:multiLevelType w:val="multilevel"/>
    <w:tmpl w:val="5B5C3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B23D6E"/>
    <w:multiLevelType w:val="hybridMultilevel"/>
    <w:tmpl w:val="C540D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DC3C86"/>
    <w:multiLevelType w:val="hybridMultilevel"/>
    <w:tmpl w:val="ACAA8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983302"/>
    <w:multiLevelType w:val="multilevel"/>
    <w:tmpl w:val="31DE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B50413"/>
    <w:multiLevelType w:val="hybridMultilevel"/>
    <w:tmpl w:val="ECB69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F35F6F"/>
    <w:multiLevelType w:val="hybridMultilevel"/>
    <w:tmpl w:val="3E1E61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B3022E"/>
    <w:multiLevelType w:val="hybridMultilevel"/>
    <w:tmpl w:val="B04E1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19"/>
  </w:num>
  <w:num w:numId="4">
    <w:abstractNumId w:val="4"/>
  </w:num>
  <w:num w:numId="5">
    <w:abstractNumId w:val="13"/>
  </w:num>
  <w:num w:numId="6">
    <w:abstractNumId w:val="8"/>
  </w:num>
  <w:num w:numId="7">
    <w:abstractNumId w:val="0"/>
  </w:num>
  <w:num w:numId="8">
    <w:abstractNumId w:val="11"/>
  </w:num>
  <w:num w:numId="9">
    <w:abstractNumId w:val="15"/>
  </w:num>
  <w:num w:numId="10">
    <w:abstractNumId w:val="5"/>
  </w:num>
  <w:num w:numId="11">
    <w:abstractNumId w:val="2"/>
  </w:num>
  <w:num w:numId="12">
    <w:abstractNumId w:val="3"/>
  </w:num>
  <w:num w:numId="13">
    <w:abstractNumId w:val="18"/>
  </w:num>
  <w:num w:numId="14">
    <w:abstractNumId w:val="6"/>
  </w:num>
  <w:num w:numId="15">
    <w:abstractNumId w:val="7"/>
  </w:num>
  <w:num w:numId="16">
    <w:abstractNumId w:val="1"/>
  </w:num>
  <w:num w:numId="17">
    <w:abstractNumId w:val="17"/>
  </w:num>
  <w:num w:numId="18">
    <w:abstractNumId w:val="14"/>
  </w:num>
  <w:num w:numId="19">
    <w:abstractNumId w:val="9"/>
  </w:num>
  <w:num w:numId="20">
    <w:abstractNumId w:val="2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50036"/>
    <w:rsid w:val="00002870"/>
    <w:rsid w:val="00003250"/>
    <w:rsid w:val="0001285A"/>
    <w:rsid w:val="000133EF"/>
    <w:rsid w:val="00041C90"/>
    <w:rsid w:val="000444AC"/>
    <w:rsid w:val="00064BA4"/>
    <w:rsid w:val="00065363"/>
    <w:rsid w:val="000C42DE"/>
    <w:rsid w:val="000C7FE2"/>
    <w:rsid w:val="001050E5"/>
    <w:rsid w:val="00116044"/>
    <w:rsid w:val="00156CCE"/>
    <w:rsid w:val="00182996"/>
    <w:rsid w:val="001B79ED"/>
    <w:rsid w:val="001C2A11"/>
    <w:rsid w:val="001C6200"/>
    <w:rsid w:val="001E702B"/>
    <w:rsid w:val="001F4A12"/>
    <w:rsid w:val="00217322"/>
    <w:rsid w:val="00231414"/>
    <w:rsid w:val="0024459C"/>
    <w:rsid w:val="002611AF"/>
    <w:rsid w:val="00266831"/>
    <w:rsid w:val="00270043"/>
    <w:rsid w:val="00271776"/>
    <w:rsid w:val="002746A8"/>
    <w:rsid w:val="00292CF7"/>
    <w:rsid w:val="002A0063"/>
    <w:rsid w:val="002B3A5E"/>
    <w:rsid w:val="002B7F36"/>
    <w:rsid w:val="002D4AE1"/>
    <w:rsid w:val="002E55C8"/>
    <w:rsid w:val="002F6569"/>
    <w:rsid w:val="00324F16"/>
    <w:rsid w:val="00343831"/>
    <w:rsid w:val="00365FD7"/>
    <w:rsid w:val="003D0F78"/>
    <w:rsid w:val="00400DCE"/>
    <w:rsid w:val="00426056"/>
    <w:rsid w:val="00440683"/>
    <w:rsid w:val="00453BCD"/>
    <w:rsid w:val="00462A83"/>
    <w:rsid w:val="0046521D"/>
    <w:rsid w:val="0048770C"/>
    <w:rsid w:val="00490EBB"/>
    <w:rsid w:val="004A5240"/>
    <w:rsid w:val="004A7A43"/>
    <w:rsid w:val="004B3D64"/>
    <w:rsid w:val="004F0DF9"/>
    <w:rsid w:val="00505217"/>
    <w:rsid w:val="005149DC"/>
    <w:rsid w:val="005211C2"/>
    <w:rsid w:val="005271BC"/>
    <w:rsid w:val="0053349A"/>
    <w:rsid w:val="00587A0B"/>
    <w:rsid w:val="00591269"/>
    <w:rsid w:val="00594652"/>
    <w:rsid w:val="005A50BE"/>
    <w:rsid w:val="005B01BC"/>
    <w:rsid w:val="005B5736"/>
    <w:rsid w:val="005E45CD"/>
    <w:rsid w:val="0061045C"/>
    <w:rsid w:val="00641992"/>
    <w:rsid w:val="00645A44"/>
    <w:rsid w:val="006572FB"/>
    <w:rsid w:val="00667BEE"/>
    <w:rsid w:val="00675345"/>
    <w:rsid w:val="00676DA6"/>
    <w:rsid w:val="006852E0"/>
    <w:rsid w:val="0068707E"/>
    <w:rsid w:val="0069074D"/>
    <w:rsid w:val="00696B92"/>
    <w:rsid w:val="006A4A5A"/>
    <w:rsid w:val="006B1DDA"/>
    <w:rsid w:val="006E74DB"/>
    <w:rsid w:val="006E7F43"/>
    <w:rsid w:val="00703C4B"/>
    <w:rsid w:val="007143D6"/>
    <w:rsid w:val="00720B98"/>
    <w:rsid w:val="0072721C"/>
    <w:rsid w:val="0075107A"/>
    <w:rsid w:val="00774EE6"/>
    <w:rsid w:val="0079053A"/>
    <w:rsid w:val="00792611"/>
    <w:rsid w:val="007A2D12"/>
    <w:rsid w:val="007B068F"/>
    <w:rsid w:val="007B2156"/>
    <w:rsid w:val="007B7806"/>
    <w:rsid w:val="007C0519"/>
    <w:rsid w:val="007C7201"/>
    <w:rsid w:val="007D32CE"/>
    <w:rsid w:val="0082777E"/>
    <w:rsid w:val="00835D84"/>
    <w:rsid w:val="00864066"/>
    <w:rsid w:val="00892FF4"/>
    <w:rsid w:val="008B53E4"/>
    <w:rsid w:val="008C3C6B"/>
    <w:rsid w:val="008C5105"/>
    <w:rsid w:val="008C65F0"/>
    <w:rsid w:val="008C78CF"/>
    <w:rsid w:val="008D348D"/>
    <w:rsid w:val="008D36A9"/>
    <w:rsid w:val="008D40D1"/>
    <w:rsid w:val="008E189D"/>
    <w:rsid w:val="008F03AB"/>
    <w:rsid w:val="008F4444"/>
    <w:rsid w:val="008F73DC"/>
    <w:rsid w:val="0094387C"/>
    <w:rsid w:val="00964840"/>
    <w:rsid w:val="009976D2"/>
    <w:rsid w:val="009A2C13"/>
    <w:rsid w:val="009A690A"/>
    <w:rsid w:val="009B3A65"/>
    <w:rsid w:val="009D2341"/>
    <w:rsid w:val="00A1702D"/>
    <w:rsid w:val="00A31D3D"/>
    <w:rsid w:val="00A77CC8"/>
    <w:rsid w:val="00AF426B"/>
    <w:rsid w:val="00AF65B4"/>
    <w:rsid w:val="00B07D50"/>
    <w:rsid w:val="00B20564"/>
    <w:rsid w:val="00B509C7"/>
    <w:rsid w:val="00B64832"/>
    <w:rsid w:val="00B8300F"/>
    <w:rsid w:val="00B96527"/>
    <w:rsid w:val="00BD0DE5"/>
    <w:rsid w:val="00C10F55"/>
    <w:rsid w:val="00C23E5C"/>
    <w:rsid w:val="00C418D3"/>
    <w:rsid w:val="00C44133"/>
    <w:rsid w:val="00C73571"/>
    <w:rsid w:val="00C863F7"/>
    <w:rsid w:val="00CA1135"/>
    <w:rsid w:val="00CA33EC"/>
    <w:rsid w:val="00CE1B6C"/>
    <w:rsid w:val="00CE2A67"/>
    <w:rsid w:val="00CE6F32"/>
    <w:rsid w:val="00CF3AB2"/>
    <w:rsid w:val="00CF7965"/>
    <w:rsid w:val="00D2004A"/>
    <w:rsid w:val="00D25AAA"/>
    <w:rsid w:val="00D40DC2"/>
    <w:rsid w:val="00D50036"/>
    <w:rsid w:val="00D72130"/>
    <w:rsid w:val="00D85A66"/>
    <w:rsid w:val="00D901C3"/>
    <w:rsid w:val="00D91B53"/>
    <w:rsid w:val="00DA37BD"/>
    <w:rsid w:val="00DA47DF"/>
    <w:rsid w:val="00E04B3B"/>
    <w:rsid w:val="00E351F0"/>
    <w:rsid w:val="00E424A3"/>
    <w:rsid w:val="00E430DD"/>
    <w:rsid w:val="00E654EB"/>
    <w:rsid w:val="00EA41EE"/>
    <w:rsid w:val="00EA459B"/>
    <w:rsid w:val="00EA7C2A"/>
    <w:rsid w:val="00EC6568"/>
    <w:rsid w:val="00EC7D53"/>
    <w:rsid w:val="00EE5997"/>
    <w:rsid w:val="00F311D2"/>
    <w:rsid w:val="00F41031"/>
    <w:rsid w:val="00F531F5"/>
    <w:rsid w:val="00F57F3D"/>
    <w:rsid w:val="00F64B30"/>
    <w:rsid w:val="00F86B32"/>
    <w:rsid w:val="00FA5962"/>
    <w:rsid w:val="00FC32CD"/>
    <w:rsid w:val="00FC7FD6"/>
    <w:rsid w:val="00FD022F"/>
    <w:rsid w:val="00FE1241"/>
    <w:rsid w:val="00FE5994"/>
    <w:rsid w:val="00FE6E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92058D-BD58-4B39-9D4E-DD2D7483B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ind w:left="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B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189D"/>
    <w:rPr>
      <w:rFonts w:ascii="Tahoma" w:hAnsi="Tahoma" w:cs="Tahoma"/>
      <w:sz w:val="16"/>
      <w:szCs w:val="16"/>
    </w:rPr>
  </w:style>
  <w:style w:type="character" w:customStyle="1" w:styleId="BalloonTextChar">
    <w:name w:val="Balloon Text Char"/>
    <w:basedOn w:val="DefaultParagraphFont"/>
    <w:link w:val="BalloonText"/>
    <w:uiPriority w:val="99"/>
    <w:semiHidden/>
    <w:rsid w:val="008E189D"/>
    <w:rPr>
      <w:rFonts w:ascii="Tahoma" w:hAnsi="Tahoma" w:cs="Tahoma"/>
      <w:sz w:val="16"/>
      <w:szCs w:val="16"/>
    </w:rPr>
  </w:style>
  <w:style w:type="paragraph" w:styleId="ListParagraph">
    <w:name w:val="List Paragraph"/>
    <w:basedOn w:val="Normal"/>
    <w:uiPriority w:val="34"/>
    <w:qFormat/>
    <w:rsid w:val="008E189D"/>
    <w:pPr>
      <w:contextualSpacing/>
    </w:pPr>
  </w:style>
  <w:style w:type="paragraph" w:styleId="Header">
    <w:name w:val="header"/>
    <w:basedOn w:val="Normal"/>
    <w:link w:val="HeaderChar"/>
    <w:uiPriority w:val="99"/>
    <w:unhideWhenUsed/>
    <w:rsid w:val="00FC32CD"/>
    <w:pPr>
      <w:tabs>
        <w:tab w:val="center" w:pos="4513"/>
        <w:tab w:val="right" w:pos="9026"/>
      </w:tabs>
    </w:pPr>
  </w:style>
  <w:style w:type="character" w:customStyle="1" w:styleId="HeaderChar">
    <w:name w:val="Header Char"/>
    <w:basedOn w:val="DefaultParagraphFont"/>
    <w:link w:val="Header"/>
    <w:uiPriority w:val="99"/>
    <w:rsid w:val="00FC32CD"/>
  </w:style>
  <w:style w:type="paragraph" w:styleId="Footer">
    <w:name w:val="footer"/>
    <w:basedOn w:val="Normal"/>
    <w:link w:val="FooterChar"/>
    <w:uiPriority w:val="99"/>
    <w:unhideWhenUsed/>
    <w:rsid w:val="00FC32CD"/>
    <w:pPr>
      <w:tabs>
        <w:tab w:val="center" w:pos="4513"/>
        <w:tab w:val="right" w:pos="9026"/>
      </w:tabs>
    </w:pPr>
  </w:style>
  <w:style w:type="character" w:customStyle="1" w:styleId="FooterChar">
    <w:name w:val="Footer Char"/>
    <w:basedOn w:val="DefaultParagraphFont"/>
    <w:link w:val="Footer"/>
    <w:uiPriority w:val="99"/>
    <w:rsid w:val="00FC32CD"/>
  </w:style>
  <w:style w:type="paragraph" w:customStyle="1" w:styleId="Default">
    <w:name w:val="Default"/>
    <w:rsid w:val="00003250"/>
    <w:pPr>
      <w:autoSpaceDE w:val="0"/>
      <w:autoSpaceDN w:val="0"/>
      <w:adjustRightInd w:val="0"/>
      <w:ind w:left="0"/>
    </w:pPr>
    <w:rPr>
      <w:rFonts w:ascii="Arial" w:hAnsi="Arial" w:cs="Arial"/>
      <w:color w:val="000000"/>
      <w:sz w:val="24"/>
      <w:szCs w:val="24"/>
    </w:rPr>
  </w:style>
  <w:style w:type="character" w:styleId="Hyperlink">
    <w:name w:val="Hyperlink"/>
    <w:basedOn w:val="DefaultParagraphFont"/>
    <w:uiPriority w:val="99"/>
    <w:unhideWhenUsed/>
    <w:rsid w:val="006E74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dscp.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media/669e7501ab418ab055592a7b/Working_together_to_safeguard_children_2023.pdf" TargetMode="External"/><Relationship Id="rId5" Type="http://schemas.openxmlformats.org/officeDocument/2006/relationships/footnotes" Target="footnotes.xml"/><Relationship Id="rId10" Type="http://schemas.openxmlformats.org/officeDocument/2006/relationships/hyperlink" Target="http://www.ceop.police.uk/ceop-reporting" TargetMode="External"/><Relationship Id="rId4" Type="http://schemas.openxmlformats.org/officeDocument/2006/relationships/webSettings" Target="webSettings.xml"/><Relationship Id="rId9" Type="http://schemas.openxmlformats.org/officeDocument/2006/relationships/hyperlink" Target="http://www.iwf.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393</TotalTime>
  <Pages>19</Pages>
  <Words>5263</Words>
  <Characters>30004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35197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Cuff</dc:creator>
  <cp:keywords/>
  <dc:description/>
  <cp:lastModifiedBy>valerie cuff</cp:lastModifiedBy>
  <cp:revision>25</cp:revision>
  <cp:lastPrinted>2025-07-17T09:18:00Z</cp:lastPrinted>
  <dcterms:created xsi:type="dcterms:W3CDTF">2014-12-03T17:27:00Z</dcterms:created>
  <dcterms:modified xsi:type="dcterms:W3CDTF">2025-07-17T10:39:00Z</dcterms:modified>
</cp:coreProperties>
</file>